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83464" w14:textId="55D1C39F" w:rsidR="51B107A6" w:rsidRPr="00452DA8" w:rsidRDefault="007D6230" w:rsidP="00311620">
      <w:pPr>
        <w:spacing w:after="0" w:line="240" w:lineRule="auto"/>
        <w:contextualSpacing/>
        <w:jc w:val="center"/>
        <w:rPr>
          <w:rFonts w:ascii="Times New Roman" w:hAnsi="Times New Roman" w:cs="Times New Roman"/>
          <w:b/>
          <w:bCs/>
          <w:sz w:val="24"/>
          <w:szCs w:val="24"/>
        </w:rPr>
      </w:pPr>
      <w:r w:rsidRPr="00452DA8">
        <w:rPr>
          <w:rFonts w:ascii="Times New Roman" w:hAnsi="Times New Roman" w:cs="Times New Roman"/>
          <w:b/>
          <w:bCs/>
          <w:sz w:val="24"/>
          <w:szCs w:val="24"/>
        </w:rPr>
        <w:t xml:space="preserve">TITLE IX SEXUAL HARASSMENT </w:t>
      </w:r>
      <w:r w:rsidR="51B107A6" w:rsidRPr="00452DA8">
        <w:rPr>
          <w:rFonts w:ascii="Times New Roman" w:hAnsi="Times New Roman" w:cs="Times New Roman"/>
          <w:b/>
          <w:bCs/>
          <w:sz w:val="24"/>
          <w:szCs w:val="24"/>
        </w:rPr>
        <w:t>PROCEDURE</w:t>
      </w:r>
      <w:r w:rsidR="01E4AE04" w:rsidRPr="00452DA8">
        <w:rPr>
          <w:rFonts w:ascii="Times New Roman" w:hAnsi="Times New Roman" w:cs="Times New Roman"/>
          <w:b/>
          <w:bCs/>
          <w:sz w:val="24"/>
          <w:szCs w:val="24"/>
        </w:rPr>
        <w:t>S</w:t>
      </w:r>
      <w:r w:rsidR="51B107A6" w:rsidRPr="00452DA8">
        <w:rPr>
          <w:rFonts w:ascii="Times New Roman" w:hAnsi="Times New Roman" w:cs="Times New Roman"/>
          <w:b/>
          <w:bCs/>
          <w:sz w:val="24"/>
          <w:szCs w:val="24"/>
        </w:rPr>
        <w:t xml:space="preserve"> AND </w:t>
      </w:r>
    </w:p>
    <w:p w14:paraId="5DF6B232" w14:textId="30149F82" w:rsidR="00751309" w:rsidRPr="00452DA8" w:rsidRDefault="7A369054" w:rsidP="00311620">
      <w:pPr>
        <w:spacing w:after="0" w:line="240" w:lineRule="auto"/>
        <w:contextualSpacing/>
        <w:jc w:val="center"/>
        <w:rPr>
          <w:rFonts w:ascii="Times New Roman" w:hAnsi="Times New Roman" w:cs="Times New Roman"/>
          <w:sz w:val="24"/>
          <w:szCs w:val="24"/>
        </w:rPr>
      </w:pPr>
      <w:r w:rsidRPr="00452DA8">
        <w:rPr>
          <w:rFonts w:ascii="Times New Roman" w:hAnsi="Times New Roman" w:cs="Times New Roman"/>
          <w:b/>
          <w:bCs/>
          <w:sz w:val="24"/>
          <w:szCs w:val="24"/>
        </w:rPr>
        <w:t xml:space="preserve">GRIEVANCE PROCESS FOR </w:t>
      </w:r>
      <w:r w:rsidR="009842AC" w:rsidRPr="00452DA8">
        <w:rPr>
          <w:rFonts w:ascii="Times New Roman" w:hAnsi="Times New Roman" w:cs="Times New Roman"/>
          <w:b/>
          <w:bCs/>
          <w:sz w:val="24"/>
          <w:szCs w:val="24"/>
        </w:rPr>
        <w:t xml:space="preserve">FORMAL </w:t>
      </w:r>
      <w:r w:rsidR="007D6230" w:rsidRPr="00452DA8">
        <w:rPr>
          <w:rFonts w:ascii="Times New Roman" w:hAnsi="Times New Roman" w:cs="Times New Roman"/>
          <w:b/>
          <w:bCs/>
          <w:sz w:val="24"/>
          <w:szCs w:val="24"/>
        </w:rPr>
        <w:t>COMPLAINT</w:t>
      </w:r>
      <w:r w:rsidR="21703445" w:rsidRPr="00452DA8">
        <w:rPr>
          <w:rFonts w:ascii="Times New Roman" w:hAnsi="Times New Roman" w:cs="Times New Roman"/>
          <w:b/>
          <w:bCs/>
          <w:sz w:val="24"/>
          <w:szCs w:val="24"/>
        </w:rPr>
        <w:t>S</w:t>
      </w:r>
      <w:r w:rsidR="007D6230" w:rsidRPr="00452DA8">
        <w:rPr>
          <w:rFonts w:ascii="Times New Roman" w:hAnsi="Times New Roman" w:cs="Times New Roman"/>
          <w:b/>
          <w:bCs/>
          <w:sz w:val="24"/>
          <w:szCs w:val="24"/>
        </w:rPr>
        <w:t xml:space="preserve"> </w:t>
      </w:r>
      <w:r w:rsidR="00751309" w:rsidRPr="00452DA8">
        <w:rPr>
          <w:rFonts w:ascii="Times New Roman" w:hAnsi="Times New Roman" w:cs="Times New Roman"/>
          <w:sz w:val="24"/>
          <w:szCs w:val="24"/>
        </w:rPr>
        <w:t>_____________________________________________________________________________</w:t>
      </w:r>
    </w:p>
    <w:p w14:paraId="0D68C463" w14:textId="4F00B26D" w:rsidR="00751309" w:rsidRPr="00452DA8" w:rsidRDefault="00751309" w:rsidP="00311620">
      <w:pPr>
        <w:spacing w:after="0" w:line="240" w:lineRule="auto"/>
        <w:contextualSpacing/>
        <w:rPr>
          <w:rFonts w:ascii="Times New Roman" w:hAnsi="Times New Roman" w:cs="Times New Roman"/>
          <w:b/>
          <w:bCs/>
          <w:i/>
          <w:iCs/>
          <w:sz w:val="24"/>
          <w:szCs w:val="24"/>
        </w:rPr>
      </w:pPr>
      <w:r w:rsidRPr="00452DA8">
        <w:rPr>
          <w:rFonts w:ascii="Times New Roman" w:hAnsi="Times New Roman" w:cs="Times New Roman"/>
          <w:b/>
          <w:bCs/>
          <w:i/>
          <w:iCs/>
          <w:sz w:val="24"/>
          <w:szCs w:val="24"/>
        </w:rPr>
        <w:t xml:space="preserve">The </w:t>
      </w:r>
      <w:r w:rsidR="70A15D2A" w:rsidRPr="00452DA8">
        <w:rPr>
          <w:rFonts w:ascii="Times New Roman" w:hAnsi="Times New Roman" w:cs="Times New Roman"/>
          <w:b/>
          <w:bCs/>
          <w:i/>
          <w:iCs/>
          <w:sz w:val="24"/>
          <w:szCs w:val="24"/>
        </w:rPr>
        <w:t xml:space="preserve">Title IX sexual harassment </w:t>
      </w:r>
      <w:r w:rsidR="2D935F07" w:rsidRPr="00452DA8">
        <w:rPr>
          <w:rFonts w:ascii="Times New Roman" w:hAnsi="Times New Roman" w:cs="Times New Roman"/>
          <w:b/>
          <w:bCs/>
          <w:i/>
          <w:iCs/>
          <w:sz w:val="24"/>
          <w:szCs w:val="24"/>
        </w:rPr>
        <w:t>procedure</w:t>
      </w:r>
      <w:r w:rsidR="7C0228FB" w:rsidRPr="00452DA8">
        <w:rPr>
          <w:rFonts w:ascii="Times New Roman" w:hAnsi="Times New Roman" w:cs="Times New Roman"/>
          <w:b/>
          <w:bCs/>
          <w:i/>
          <w:iCs/>
          <w:sz w:val="24"/>
          <w:szCs w:val="24"/>
        </w:rPr>
        <w:t>s</w:t>
      </w:r>
      <w:r w:rsidR="2D935F07" w:rsidRPr="00452DA8">
        <w:rPr>
          <w:rFonts w:ascii="Times New Roman" w:hAnsi="Times New Roman" w:cs="Times New Roman"/>
          <w:b/>
          <w:bCs/>
          <w:i/>
          <w:iCs/>
          <w:sz w:val="24"/>
          <w:szCs w:val="24"/>
        </w:rPr>
        <w:t xml:space="preserve"> and </w:t>
      </w:r>
      <w:r w:rsidR="1EBCD30B" w:rsidRPr="00452DA8">
        <w:rPr>
          <w:rFonts w:ascii="Times New Roman" w:hAnsi="Times New Roman" w:cs="Times New Roman"/>
          <w:b/>
          <w:bCs/>
          <w:i/>
          <w:iCs/>
          <w:sz w:val="24"/>
          <w:szCs w:val="24"/>
        </w:rPr>
        <w:t xml:space="preserve">grievance process for </w:t>
      </w:r>
      <w:r w:rsidR="2D935F07" w:rsidRPr="00452DA8">
        <w:rPr>
          <w:rFonts w:ascii="Times New Roman" w:hAnsi="Times New Roman" w:cs="Times New Roman"/>
          <w:b/>
          <w:bCs/>
          <w:i/>
          <w:iCs/>
          <w:sz w:val="24"/>
          <w:szCs w:val="24"/>
        </w:rPr>
        <w:t xml:space="preserve">formal </w:t>
      </w:r>
      <w:r w:rsidRPr="00452DA8">
        <w:rPr>
          <w:rFonts w:ascii="Times New Roman" w:hAnsi="Times New Roman" w:cs="Times New Roman"/>
          <w:b/>
          <w:bCs/>
          <w:i/>
          <w:iCs/>
          <w:sz w:val="24"/>
          <w:szCs w:val="24"/>
        </w:rPr>
        <w:t>complaint</w:t>
      </w:r>
      <w:r w:rsidR="29717913" w:rsidRPr="00452DA8">
        <w:rPr>
          <w:rFonts w:ascii="Times New Roman" w:hAnsi="Times New Roman" w:cs="Times New Roman"/>
          <w:b/>
          <w:bCs/>
          <w:i/>
          <w:iCs/>
          <w:sz w:val="24"/>
          <w:szCs w:val="24"/>
        </w:rPr>
        <w:t>s</w:t>
      </w:r>
      <w:r w:rsidRPr="00452DA8">
        <w:rPr>
          <w:rFonts w:ascii="Times New Roman" w:hAnsi="Times New Roman" w:cs="Times New Roman"/>
          <w:b/>
          <w:bCs/>
          <w:i/>
          <w:iCs/>
          <w:sz w:val="24"/>
          <w:szCs w:val="24"/>
        </w:rPr>
        <w:t xml:space="preserve"> prescribed in this attachment </w:t>
      </w:r>
      <w:r w:rsidR="007D6230" w:rsidRPr="00452DA8">
        <w:rPr>
          <w:rFonts w:ascii="Times New Roman" w:hAnsi="Times New Roman" w:cs="Times New Roman"/>
          <w:b/>
          <w:bCs/>
          <w:i/>
          <w:iCs/>
          <w:sz w:val="24"/>
          <w:szCs w:val="24"/>
        </w:rPr>
        <w:t>appl</w:t>
      </w:r>
      <w:r w:rsidR="01B4160F" w:rsidRPr="00452DA8">
        <w:rPr>
          <w:rFonts w:ascii="Times New Roman" w:hAnsi="Times New Roman" w:cs="Times New Roman"/>
          <w:b/>
          <w:bCs/>
          <w:i/>
          <w:iCs/>
          <w:sz w:val="24"/>
          <w:szCs w:val="24"/>
        </w:rPr>
        <w:t>y</w:t>
      </w:r>
      <w:r w:rsidR="007D6230" w:rsidRPr="00452DA8">
        <w:rPr>
          <w:rFonts w:ascii="Times New Roman" w:hAnsi="Times New Roman" w:cs="Times New Roman"/>
          <w:b/>
          <w:bCs/>
          <w:i/>
          <w:iCs/>
          <w:sz w:val="24"/>
          <w:szCs w:val="24"/>
        </w:rPr>
        <w:t xml:space="preserve"> </w:t>
      </w:r>
      <w:r w:rsidR="38037406" w:rsidRPr="00452DA8">
        <w:rPr>
          <w:rFonts w:ascii="Times New Roman" w:hAnsi="Times New Roman" w:cs="Times New Roman"/>
          <w:b/>
          <w:bCs/>
          <w:i/>
          <w:iCs/>
          <w:sz w:val="24"/>
          <w:szCs w:val="24"/>
        </w:rPr>
        <w:t xml:space="preserve">only </w:t>
      </w:r>
      <w:r w:rsidR="00F84B61" w:rsidRPr="00452DA8">
        <w:rPr>
          <w:rFonts w:ascii="Times New Roman" w:hAnsi="Times New Roman" w:cs="Times New Roman"/>
          <w:b/>
          <w:bCs/>
          <w:i/>
          <w:iCs/>
          <w:sz w:val="24"/>
          <w:szCs w:val="24"/>
        </w:rPr>
        <w:t xml:space="preserve">when </w:t>
      </w:r>
      <w:r w:rsidR="0047067E" w:rsidRPr="00452DA8">
        <w:rPr>
          <w:rFonts w:ascii="Times New Roman" w:hAnsi="Times New Roman" w:cs="Times New Roman"/>
          <w:b/>
          <w:bCs/>
          <w:i/>
          <w:iCs/>
          <w:sz w:val="24"/>
          <w:szCs w:val="24"/>
        </w:rPr>
        <w:t xml:space="preserve">a report includes </w:t>
      </w:r>
      <w:r w:rsidR="00F84B61" w:rsidRPr="00452DA8">
        <w:rPr>
          <w:rFonts w:ascii="Times New Roman" w:hAnsi="Times New Roman" w:cs="Times New Roman"/>
          <w:b/>
          <w:bCs/>
          <w:i/>
          <w:iCs/>
          <w:sz w:val="24"/>
          <w:szCs w:val="24"/>
        </w:rPr>
        <w:t>allegations</w:t>
      </w:r>
      <w:r w:rsidR="0047067E" w:rsidRPr="00452DA8">
        <w:rPr>
          <w:rFonts w:ascii="Times New Roman" w:hAnsi="Times New Roman" w:cs="Times New Roman"/>
          <w:b/>
          <w:bCs/>
          <w:i/>
          <w:iCs/>
          <w:sz w:val="24"/>
          <w:szCs w:val="24"/>
        </w:rPr>
        <w:t xml:space="preserve"> of</w:t>
      </w:r>
      <w:r w:rsidR="00F84B61" w:rsidRPr="00452DA8">
        <w:rPr>
          <w:rFonts w:ascii="Times New Roman" w:hAnsi="Times New Roman" w:cs="Times New Roman"/>
          <w:b/>
          <w:bCs/>
          <w:i/>
          <w:iCs/>
          <w:sz w:val="24"/>
          <w:szCs w:val="24"/>
        </w:rPr>
        <w:t xml:space="preserve"> </w:t>
      </w:r>
      <w:r w:rsidR="007D6230" w:rsidRPr="00452DA8">
        <w:rPr>
          <w:rFonts w:ascii="Times New Roman" w:hAnsi="Times New Roman" w:cs="Times New Roman"/>
          <w:b/>
          <w:bCs/>
          <w:i/>
          <w:iCs/>
          <w:sz w:val="24"/>
          <w:szCs w:val="24"/>
        </w:rPr>
        <w:t xml:space="preserve">sexual harassment </w:t>
      </w:r>
      <w:r w:rsidRPr="00452DA8">
        <w:rPr>
          <w:rFonts w:ascii="Times New Roman" w:hAnsi="Times New Roman" w:cs="Times New Roman"/>
          <w:b/>
          <w:bCs/>
          <w:i/>
          <w:iCs/>
          <w:sz w:val="24"/>
          <w:szCs w:val="24"/>
        </w:rPr>
        <w:t>subject to</w:t>
      </w:r>
      <w:r w:rsidR="007D6230" w:rsidRPr="00452DA8">
        <w:rPr>
          <w:rFonts w:ascii="Times New Roman" w:hAnsi="Times New Roman" w:cs="Times New Roman"/>
          <w:b/>
          <w:bCs/>
          <w:i/>
          <w:iCs/>
          <w:sz w:val="24"/>
          <w:szCs w:val="24"/>
        </w:rPr>
        <w:t xml:space="preserve"> Title IX regulations.</w:t>
      </w:r>
      <w:r w:rsidR="00452DA8" w:rsidRPr="00452DA8">
        <w:rPr>
          <w:rFonts w:ascii="Times New Roman" w:hAnsi="Times New Roman" w:cs="Times New Roman"/>
          <w:b/>
          <w:bCs/>
          <w:i/>
          <w:iCs/>
          <w:sz w:val="24"/>
          <w:szCs w:val="24"/>
        </w:rPr>
        <w:t xml:space="preserve"> (</w:t>
      </w:r>
      <w:r w:rsidR="3EFB964D" w:rsidRPr="00452DA8">
        <w:rPr>
          <w:rFonts w:ascii="Times New Roman" w:hAnsi="Times New Roman" w:cs="Times New Roman"/>
          <w:b/>
          <w:bCs/>
          <w:i/>
          <w:iCs/>
          <w:sz w:val="24"/>
          <w:szCs w:val="24"/>
        </w:rPr>
        <w:t>34 CFR 106.44, 106.45</w:t>
      </w:r>
      <w:r w:rsidR="00452DA8" w:rsidRPr="00452DA8">
        <w:rPr>
          <w:rFonts w:ascii="Times New Roman" w:hAnsi="Times New Roman" w:cs="Times New Roman"/>
          <w:b/>
          <w:bCs/>
          <w:i/>
          <w:iCs/>
          <w:sz w:val="24"/>
          <w:szCs w:val="24"/>
        </w:rPr>
        <w:t>)</w:t>
      </w:r>
    </w:p>
    <w:p w14:paraId="5D7C92A1" w14:textId="5FA25F21" w:rsidR="00751309" w:rsidRPr="00452DA8" w:rsidRDefault="00751309" w:rsidP="00311620">
      <w:pPr>
        <w:spacing w:after="0" w:line="240" w:lineRule="auto"/>
        <w:contextualSpacing/>
        <w:rPr>
          <w:rFonts w:ascii="Times New Roman" w:hAnsi="Times New Roman" w:cs="Times New Roman"/>
          <w:b/>
          <w:bCs/>
          <w:i/>
          <w:iCs/>
          <w:sz w:val="24"/>
          <w:szCs w:val="24"/>
        </w:rPr>
      </w:pPr>
    </w:p>
    <w:p w14:paraId="2D65E8FC" w14:textId="5338B54A" w:rsidR="00751309" w:rsidRPr="00452DA8" w:rsidRDefault="7F3D086D" w:rsidP="00311620">
      <w:pPr>
        <w:spacing w:after="0" w:line="240" w:lineRule="auto"/>
        <w:contextualSpacing/>
        <w:rPr>
          <w:rFonts w:ascii="Times New Roman" w:hAnsi="Times New Roman" w:cs="Times New Roman"/>
          <w:b/>
          <w:bCs/>
          <w:i/>
          <w:iCs/>
          <w:sz w:val="24"/>
          <w:szCs w:val="24"/>
        </w:rPr>
      </w:pPr>
      <w:r w:rsidRPr="00452DA8">
        <w:rPr>
          <w:rFonts w:ascii="Times New Roman" w:hAnsi="Times New Roman" w:cs="Times New Roman"/>
          <w:b/>
          <w:bCs/>
          <w:i/>
          <w:iCs/>
          <w:sz w:val="24"/>
          <w:szCs w:val="24"/>
        </w:rPr>
        <w:t xml:space="preserve">All </w:t>
      </w:r>
      <w:r w:rsidR="54A875FC" w:rsidRPr="00452DA8">
        <w:rPr>
          <w:rFonts w:ascii="Times New Roman" w:hAnsi="Times New Roman" w:cs="Times New Roman"/>
          <w:b/>
          <w:bCs/>
          <w:i/>
          <w:iCs/>
          <w:sz w:val="24"/>
          <w:szCs w:val="24"/>
        </w:rPr>
        <w:t>o</w:t>
      </w:r>
      <w:r w:rsidR="007D6230" w:rsidRPr="00452DA8">
        <w:rPr>
          <w:rFonts w:ascii="Times New Roman" w:hAnsi="Times New Roman" w:cs="Times New Roman"/>
          <w:b/>
          <w:bCs/>
          <w:i/>
          <w:iCs/>
          <w:sz w:val="24"/>
          <w:szCs w:val="24"/>
        </w:rPr>
        <w:t xml:space="preserve">ther </w:t>
      </w:r>
      <w:r w:rsidR="1ED3120E" w:rsidRPr="00452DA8">
        <w:rPr>
          <w:rFonts w:ascii="Times New Roman" w:hAnsi="Times New Roman" w:cs="Times New Roman"/>
          <w:b/>
          <w:bCs/>
          <w:i/>
          <w:iCs/>
          <w:sz w:val="24"/>
          <w:szCs w:val="24"/>
        </w:rPr>
        <w:t xml:space="preserve">reports or complaints of </w:t>
      </w:r>
      <w:r w:rsidR="007D6230" w:rsidRPr="00452DA8">
        <w:rPr>
          <w:rFonts w:ascii="Times New Roman" w:hAnsi="Times New Roman" w:cs="Times New Roman"/>
          <w:b/>
          <w:bCs/>
          <w:i/>
          <w:iCs/>
          <w:sz w:val="24"/>
          <w:szCs w:val="24"/>
        </w:rPr>
        <w:t>discrimination</w:t>
      </w:r>
      <w:r w:rsidR="00751309" w:rsidRPr="00452DA8">
        <w:rPr>
          <w:rFonts w:ascii="Times New Roman" w:hAnsi="Times New Roman" w:cs="Times New Roman"/>
          <w:b/>
          <w:bCs/>
          <w:i/>
          <w:iCs/>
          <w:sz w:val="24"/>
          <w:szCs w:val="24"/>
        </w:rPr>
        <w:t xml:space="preserve"> </w:t>
      </w:r>
      <w:r w:rsidR="00018094" w:rsidRPr="00452DA8">
        <w:rPr>
          <w:rFonts w:ascii="Times New Roman" w:hAnsi="Times New Roman" w:cs="Times New Roman"/>
          <w:b/>
          <w:bCs/>
          <w:i/>
          <w:iCs/>
          <w:sz w:val="24"/>
          <w:szCs w:val="24"/>
        </w:rPr>
        <w:t xml:space="preserve">or retaliation </w:t>
      </w:r>
      <w:r w:rsidR="00CD50E4" w:rsidRPr="00755320">
        <w:rPr>
          <w:rFonts w:ascii="Times New Roman" w:eastAsia="Times New Roman" w:hAnsi="Times New Roman" w:cs="Times New Roman"/>
          <w:b/>
          <w:bCs/>
          <w:i/>
          <w:iCs/>
          <w:sz w:val="24"/>
          <w:szCs w:val="24"/>
        </w:rPr>
        <w:t>will</w:t>
      </w:r>
      <w:r w:rsidR="00CD50E4" w:rsidRPr="00452DA8">
        <w:rPr>
          <w:rFonts w:ascii="Times New Roman" w:eastAsia="Times New Roman" w:hAnsi="Times New Roman" w:cs="Times New Roman"/>
          <w:sz w:val="24"/>
          <w:szCs w:val="24"/>
        </w:rPr>
        <w:t xml:space="preserve"> </w:t>
      </w:r>
      <w:r w:rsidR="008761C3" w:rsidRPr="00452DA8">
        <w:rPr>
          <w:rFonts w:ascii="Times New Roman" w:hAnsi="Times New Roman" w:cs="Times New Roman"/>
          <w:b/>
          <w:bCs/>
          <w:i/>
          <w:iCs/>
          <w:sz w:val="24"/>
          <w:szCs w:val="24"/>
        </w:rPr>
        <w:t>follow the complaint procedure</w:t>
      </w:r>
      <w:r w:rsidR="6C292FD5" w:rsidRPr="00452DA8">
        <w:rPr>
          <w:rFonts w:ascii="Times New Roman" w:hAnsi="Times New Roman" w:cs="Times New Roman"/>
          <w:b/>
          <w:bCs/>
          <w:i/>
          <w:iCs/>
          <w:sz w:val="24"/>
          <w:szCs w:val="24"/>
        </w:rPr>
        <w:t>s</w:t>
      </w:r>
      <w:r w:rsidR="008761C3" w:rsidRPr="00452DA8">
        <w:rPr>
          <w:rFonts w:ascii="Times New Roman" w:hAnsi="Times New Roman" w:cs="Times New Roman"/>
          <w:b/>
          <w:bCs/>
          <w:i/>
          <w:iCs/>
          <w:sz w:val="24"/>
          <w:szCs w:val="24"/>
        </w:rPr>
        <w:t xml:space="preserve"> </w:t>
      </w:r>
      <w:r w:rsidR="00751309" w:rsidRPr="00452DA8">
        <w:rPr>
          <w:rFonts w:ascii="Times New Roman" w:hAnsi="Times New Roman" w:cs="Times New Roman"/>
          <w:b/>
          <w:bCs/>
          <w:i/>
          <w:iCs/>
          <w:sz w:val="24"/>
          <w:szCs w:val="24"/>
        </w:rPr>
        <w:t>established in</w:t>
      </w:r>
      <w:r w:rsidR="007D6230" w:rsidRPr="00452DA8">
        <w:rPr>
          <w:rFonts w:ascii="Times New Roman" w:hAnsi="Times New Roman" w:cs="Times New Roman"/>
          <w:b/>
          <w:bCs/>
          <w:i/>
          <w:iCs/>
          <w:sz w:val="24"/>
          <w:szCs w:val="24"/>
        </w:rPr>
        <w:t xml:space="preserve"> </w:t>
      </w:r>
      <w:r w:rsidR="0FBC8774" w:rsidRPr="00452DA8">
        <w:rPr>
          <w:rFonts w:ascii="Times New Roman" w:hAnsi="Times New Roman" w:cs="Times New Roman"/>
          <w:b/>
          <w:bCs/>
          <w:i/>
          <w:iCs/>
          <w:sz w:val="24"/>
          <w:szCs w:val="24"/>
        </w:rPr>
        <w:t xml:space="preserve">Policy </w:t>
      </w:r>
      <w:r w:rsidR="009A10B5">
        <w:rPr>
          <w:rFonts w:ascii="Times New Roman" w:hAnsi="Times New Roman" w:cs="Times New Roman"/>
          <w:b/>
          <w:bCs/>
          <w:i/>
          <w:iCs/>
          <w:sz w:val="24"/>
          <w:szCs w:val="24"/>
        </w:rPr>
        <w:t>1003</w:t>
      </w:r>
      <w:r w:rsidR="00751309" w:rsidRPr="00452DA8">
        <w:rPr>
          <w:rFonts w:ascii="Times New Roman" w:hAnsi="Times New Roman" w:cs="Times New Roman"/>
          <w:b/>
          <w:bCs/>
          <w:i/>
          <w:iCs/>
          <w:sz w:val="24"/>
          <w:szCs w:val="24"/>
        </w:rPr>
        <w:t xml:space="preserve"> </w:t>
      </w:r>
      <w:r w:rsidR="2D4AA7AF" w:rsidRPr="00452DA8">
        <w:rPr>
          <w:rFonts w:ascii="Times New Roman" w:hAnsi="Times New Roman" w:cs="Times New Roman"/>
          <w:b/>
          <w:bCs/>
          <w:i/>
          <w:iCs/>
          <w:sz w:val="24"/>
          <w:szCs w:val="24"/>
        </w:rPr>
        <w:t>A</w:t>
      </w:r>
      <w:r w:rsidR="11FE699D" w:rsidRPr="00452DA8">
        <w:rPr>
          <w:rFonts w:ascii="Times New Roman" w:hAnsi="Times New Roman" w:cs="Times New Roman"/>
          <w:b/>
          <w:bCs/>
          <w:i/>
          <w:iCs/>
          <w:sz w:val="24"/>
          <w:szCs w:val="24"/>
        </w:rPr>
        <w:t>ttachment</w:t>
      </w:r>
      <w:r w:rsidR="2D4AA7AF" w:rsidRPr="00452DA8">
        <w:rPr>
          <w:rFonts w:ascii="Times New Roman" w:hAnsi="Times New Roman" w:cs="Times New Roman"/>
          <w:b/>
          <w:bCs/>
          <w:i/>
          <w:iCs/>
          <w:sz w:val="24"/>
          <w:szCs w:val="24"/>
        </w:rPr>
        <w:t xml:space="preserve"> 2 </w:t>
      </w:r>
      <w:r w:rsidR="5F4ACBFF" w:rsidRPr="00452DA8">
        <w:rPr>
          <w:rFonts w:ascii="Times New Roman" w:hAnsi="Times New Roman" w:cs="Times New Roman"/>
          <w:b/>
          <w:bCs/>
          <w:i/>
          <w:iCs/>
          <w:sz w:val="24"/>
          <w:szCs w:val="24"/>
        </w:rPr>
        <w:t xml:space="preserve">regarding </w:t>
      </w:r>
      <w:r w:rsidR="00751309" w:rsidRPr="00452DA8">
        <w:rPr>
          <w:rFonts w:ascii="Times New Roman" w:hAnsi="Times New Roman" w:cs="Times New Roman"/>
          <w:b/>
          <w:bCs/>
          <w:i/>
          <w:iCs/>
          <w:sz w:val="24"/>
          <w:szCs w:val="24"/>
        </w:rPr>
        <w:t>discrimination</w:t>
      </w:r>
      <w:r w:rsidR="007D6230" w:rsidRPr="00452DA8">
        <w:rPr>
          <w:rFonts w:ascii="Times New Roman" w:hAnsi="Times New Roman" w:cs="Times New Roman"/>
          <w:b/>
          <w:bCs/>
          <w:i/>
          <w:iCs/>
          <w:sz w:val="24"/>
          <w:szCs w:val="24"/>
        </w:rPr>
        <w:t>.</w:t>
      </w:r>
    </w:p>
    <w:p w14:paraId="006910F3" w14:textId="24EAEA20" w:rsidR="4852D3B4" w:rsidRPr="00452DA8" w:rsidRDefault="4852D3B4" w:rsidP="00311620">
      <w:pPr>
        <w:spacing w:after="0" w:line="240" w:lineRule="auto"/>
        <w:contextualSpacing/>
        <w:rPr>
          <w:rFonts w:ascii="Times New Roman" w:hAnsi="Times New Roman" w:cs="Times New Roman"/>
          <w:b/>
          <w:bCs/>
          <w:i/>
          <w:iCs/>
          <w:sz w:val="24"/>
          <w:szCs w:val="24"/>
        </w:rPr>
      </w:pPr>
    </w:p>
    <w:p w14:paraId="5AAF7519" w14:textId="173C6FD9" w:rsidR="00751309" w:rsidRPr="00452DA8" w:rsidRDefault="00751309"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_________________________________________________________________________</w:t>
      </w:r>
    </w:p>
    <w:p w14:paraId="352D518F" w14:textId="77777777" w:rsidR="00363CCE" w:rsidRDefault="00363CCE" w:rsidP="00311620">
      <w:pPr>
        <w:spacing w:after="0" w:line="240" w:lineRule="auto"/>
        <w:contextualSpacing/>
        <w:rPr>
          <w:rFonts w:ascii="Times New Roman" w:hAnsi="Times New Roman" w:cs="Times New Roman"/>
          <w:sz w:val="24"/>
          <w:szCs w:val="24"/>
          <w:u w:val="single"/>
        </w:rPr>
      </w:pPr>
    </w:p>
    <w:p w14:paraId="1FC49F82" w14:textId="666E6BE0" w:rsidR="00CA513C" w:rsidRPr="00452DA8" w:rsidRDefault="00CA513C"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u w:val="single"/>
        </w:rPr>
        <w:t>Definitions</w:t>
      </w:r>
    </w:p>
    <w:p w14:paraId="552808A2" w14:textId="77777777" w:rsidR="00CA513C" w:rsidRPr="00452DA8" w:rsidRDefault="00CA513C" w:rsidP="00311620">
      <w:pPr>
        <w:spacing w:after="0" w:line="240" w:lineRule="auto"/>
        <w:contextualSpacing/>
        <w:rPr>
          <w:rFonts w:ascii="Times New Roman" w:hAnsi="Times New Roman" w:cs="Times New Roman"/>
          <w:b/>
          <w:sz w:val="24"/>
          <w:szCs w:val="24"/>
          <w:u w:val="single"/>
        </w:rPr>
      </w:pPr>
    </w:p>
    <w:p w14:paraId="7BE0077D" w14:textId="28C046BD"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Actual knowledge</w:t>
      </w:r>
      <w:r w:rsidRPr="00452DA8">
        <w:rPr>
          <w:rFonts w:ascii="Times New Roman" w:hAnsi="Times New Roman" w:cs="Times New Roman"/>
          <w:sz w:val="24"/>
          <w:szCs w:val="24"/>
        </w:rPr>
        <w:t xml:space="preserve"> </w:t>
      </w:r>
      <w:r w:rsidR="00B93D47">
        <w:rPr>
          <w:rFonts w:ascii="Times New Roman" w:hAnsi="Times New Roman" w:cs="Times New Roman"/>
          <w:sz w:val="24"/>
          <w:szCs w:val="24"/>
        </w:rPr>
        <w:t xml:space="preserve">- </w:t>
      </w:r>
      <w:r w:rsidRPr="00452DA8">
        <w:rPr>
          <w:rFonts w:ascii="Times New Roman" w:hAnsi="Times New Roman" w:cs="Times New Roman"/>
          <w:sz w:val="24"/>
          <w:szCs w:val="24"/>
        </w:rPr>
        <w:t xml:space="preserve">notice of sexual harassment or allegations of sexual harassment to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’s Title IX Coordinator or any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official who has the authority to institute corrective measures on behalf of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or to any</w:t>
      </w:r>
      <w:r w:rsidR="324E4112" w:rsidRPr="00452DA8">
        <w:rPr>
          <w:rFonts w:ascii="Times New Roman" w:hAnsi="Times New Roman" w:cs="Times New Roman"/>
          <w:sz w:val="24"/>
          <w:szCs w:val="24"/>
        </w:rPr>
        <w:t xml:space="preserve"> </w:t>
      </w:r>
      <w:r w:rsidRPr="00452DA8">
        <w:rPr>
          <w:rFonts w:ascii="Times New Roman" w:hAnsi="Times New Roman" w:cs="Times New Roman"/>
          <w:sz w:val="24"/>
          <w:szCs w:val="24"/>
        </w:rPr>
        <w:t xml:space="preserve">employee of an elementary </w:t>
      </w:r>
      <w:r w:rsidR="00493854">
        <w:rPr>
          <w:rFonts w:ascii="Times New Roman" w:hAnsi="Times New Roman" w:cs="Times New Roman"/>
          <w:sz w:val="24"/>
          <w:szCs w:val="24"/>
        </w:rPr>
        <w:t>or</w:t>
      </w:r>
      <w:r w:rsidRPr="00452DA8">
        <w:rPr>
          <w:rFonts w:ascii="Times New Roman" w:hAnsi="Times New Roman" w:cs="Times New Roman"/>
          <w:sz w:val="24"/>
          <w:szCs w:val="24"/>
        </w:rPr>
        <w:t xml:space="preserve"> secondary school, other than the </w:t>
      </w:r>
      <w:r w:rsidR="0EB1D53B" w:rsidRPr="00452DA8">
        <w:rPr>
          <w:rFonts w:ascii="Times New Roman" w:hAnsi="Times New Roman" w:cs="Times New Roman"/>
          <w:sz w:val="24"/>
          <w:szCs w:val="24"/>
        </w:rPr>
        <w:t>respondent</w:t>
      </w:r>
      <w:r w:rsidRPr="00452DA8">
        <w:rPr>
          <w:rFonts w:ascii="Times New Roman" w:hAnsi="Times New Roman" w:cs="Times New Roman"/>
          <w:sz w:val="24"/>
          <w:szCs w:val="24"/>
        </w:rPr>
        <w:t>.</w:t>
      </w:r>
    </w:p>
    <w:p w14:paraId="10989E48" w14:textId="05C2C210" w:rsidR="12076495" w:rsidRPr="00452DA8" w:rsidRDefault="12076495" w:rsidP="00311620">
      <w:pPr>
        <w:spacing w:after="0" w:line="240" w:lineRule="auto"/>
        <w:contextualSpacing/>
        <w:rPr>
          <w:rFonts w:ascii="Times New Roman" w:hAnsi="Times New Roman" w:cs="Times New Roman"/>
          <w:b/>
          <w:bCs/>
          <w:sz w:val="24"/>
          <w:szCs w:val="24"/>
        </w:rPr>
      </w:pPr>
    </w:p>
    <w:p w14:paraId="37513A0B" w14:textId="7EED4305" w:rsidR="00706EAF" w:rsidRPr="00452DA8" w:rsidRDefault="22694269"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Exculpatory evidence</w:t>
      </w:r>
      <w:r w:rsidRPr="00452DA8">
        <w:rPr>
          <w:rFonts w:ascii="Times New Roman" w:hAnsi="Times New Roman" w:cs="Times New Roman"/>
          <w:sz w:val="24"/>
          <w:szCs w:val="24"/>
        </w:rPr>
        <w:t xml:space="preserve"> </w:t>
      </w:r>
      <w:r w:rsidR="00B93D47">
        <w:rPr>
          <w:rFonts w:ascii="Times New Roman" w:hAnsi="Times New Roman" w:cs="Times New Roman"/>
          <w:sz w:val="24"/>
          <w:szCs w:val="24"/>
        </w:rPr>
        <w:t xml:space="preserve">- </w:t>
      </w:r>
      <w:r w:rsidRPr="00452DA8">
        <w:rPr>
          <w:rFonts w:ascii="Times New Roman" w:hAnsi="Times New Roman" w:cs="Times New Roman"/>
          <w:sz w:val="24"/>
          <w:szCs w:val="24"/>
        </w:rPr>
        <w:t xml:space="preserve">evidence tending to exonerate the accused or helps to establish their innocence. </w:t>
      </w:r>
    </w:p>
    <w:p w14:paraId="422C9728" w14:textId="77777777" w:rsidR="0012648B" w:rsidRPr="00452DA8" w:rsidRDefault="0012648B" w:rsidP="00311620">
      <w:pPr>
        <w:spacing w:after="0" w:line="240" w:lineRule="auto"/>
        <w:contextualSpacing/>
        <w:rPr>
          <w:rFonts w:ascii="Times New Roman" w:hAnsi="Times New Roman" w:cs="Times New Roman"/>
          <w:sz w:val="24"/>
          <w:szCs w:val="24"/>
        </w:rPr>
      </w:pPr>
    </w:p>
    <w:p w14:paraId="43AFA73B" w14:textId="4B7D736B" w:rsidR="00706EAF" w:rsidRPr="00452DA8" w:rsidRDefault="00706EAF"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sz w:val="24"/>
          <w:szCs w:val="24"/>
        </w:rPr>
        <w:t xml:space="preserve">Inculpatory evidence </w:t>
      </w:r>
      <w:r w:rsidR="00B93D47">
        <w:rPr>
          <w:rFonts w:ascii="Times New Roman" w:hAnsi="Times New Roman" w:cs="Times New Roman"/>
          <w:sz w:val="24"/>
          <w:szCs w:val="24"/>
        </w:rPr>
        <w:t>-</w:t>
      </w:r>
      <w:r w:rsidRPr="00452DA8">
        <w:rPr>
          <w:rFonts w:ascii="Times New Roman" w:hAnsi="Times New Roman" w:cs="Times New Roman"/>
          <w:sz w:val="24"/>
          <w:szCs w:val="24"/>
        </w:rPr>
        <w:t xml:space="preserve"> evidence tending to incriminate the accused or indicate their guilt</w:t>
      </w:r>
      <w:r w:rsidR="0012648B" w:rsidRPr="00452DA8">
        <w:rPr>
          <w:rFonts w:ascii="Times New Roman" w:hAnsi="Times New Roman" w:cs="Times New Roman"/>
          <w:sz w:val="24"/>
          <w:szCs w:val="24"/>
        </w:rPr>
        <w:t>.</w:t>
      </w:r>
    </w:p>
    <w:p w14:paraId="44AF6A22" w14:textId="77777777" w:rsidR="007D6230" w:rsidRPr="00452DA8" w:rsidRDefault="007D6230" w:rsidP="00311620">
      <w:pPr>
        <w:spacing w:after="0" w:line="240" w:lineRule="auto"/>
        <w:contextualSpacing/>
        <w:rPr>
          <w:rFonts w:ascii="Times New Roman" w:hAnsi="Times New Roman" w:cs="Times New Roman"/>
          <w:sz w:val="24"/>
          <w:szCs w:val="24"/>
        </w:rPr>
      </w:pPr>
    </w:p>
    <w:p w14:paraId="29585171" w14:textId="1A692661" w:rsidR="1A3EAACE" w:rsidRPr="00DD01E1" w:rsidRDefault="00E65588" w:rsidP="00311620">
      <w:pPr>
        <w:spacing w:line="240" w:lineRule="auto"/>
        <w:contextualSpacing/>
        <w:rPr>
          <w:rFonts w:ascii="Times New Roman" w:eastAsia="Times New Roman" w:hAnsi="Times New Roman" w:cs="Times New Roman"/>
          <w:sz w:val="24"/>
          <w:szCs w:val="24"/>
        </w:rPr>
      </w:pPr>
      <w:r w:rsidRPr="00E65588">
        <w:rPr>
          <w:rFonts w:ascii="Times New Roman" w:eastAsia="Times New Roman" w:hAnsi="Times New Roman" w:cs="Times New Roman"/>
          <w:b/>
          <w:bCs/>
          <w:sz w:val="24"/>
          <w:szCs w:val="24"/>
        </w:rPr>
        <w:t>Retaliation</w:t>
      </w:r>
      <w:r w:rsidRPr="00E65588">
        <w:rPr>
          <w:rFonts w:ascii="Times New Roman" w:eastAsia="Times New Roman" w:hAnsi="Times New Roman" w:cs="Times New Roman"/>
          <w:sz w:val="24"/>
          <w:szCs w:val="24"/>
        </w:rPr>
        <w:t xml:space="preserve"> </w:t>
      </w:r>
      <w:r w:rsidR="00B93D47">
        <w:rPr>
          <w:rFonts w:ascii="Times New Roman" w:eastAsia="Times New Roman" w:hAnsi="Times New Roman" w:cs="Times New Roman"/>
          <w:sz w:val="24"/>
          <w:szCs w:val="24"/>
        </w:rPr>
        <w:t xml:space="preserve">- </w:t>
      </w:r>
      <w:r w:rsidRPr="00E65588">
        <w:rPr>
          <w:rFonts w:ascii="Times New Roman" w:eastAsia="Times New Roman" w:hAnsi="Times New Roman" w:cs="Times New Roman"/>
          <w:sz w:val="24"/>
          <w:szCs w:val="24"/>
        </w:rPr>
        <w:t xml:space="preserve">actions including, but not limited to, intimidation, threats, coercion, or discrimination against a victim or other person because they report </w:t>
      </w:r>
      <w:r>
        <w:rPr>
          <w:rFonts w:ascii="Times New Roman" w:eastAsia="Times New Roman" w:hAnsi="Times New Roman" w:cs="Times New Roman"/>
          <w:sz w:val="24"/>
          <w:szCs w:val="24"/>
        </w:rPr>
        <w:t>conduct that may constitute discrimination or harassment, including Title IX sexual harassment, in accordance with Board</w:t>
      </w:r>
      <w:r w:rsidR="009A10B5">
        <w:rPr>
          <w:rFonts w:ascii="Times New Roman" w:eastAsia="Times New Roman" w:hAnsi="Times New Roman" w:cs="Times New Roman"/>
          <w:sz w:val="24"/>
          <w:szCs w:val="24"/>
        </w:rPr>
        <w:t xml:space="preserve"> of Trustees (Board)</w:t>
      </w:r>
      <w:r>
        <w:rPr>
          <w:rFonts w:ascii="Times New Roman" w:eastAsia="Times New Roman" w:hAnsi="Times New Roman" w:cs="Times New Roman"/>
          <w:sz w:val="24"/>
          <w:szCs w:val="24"/>
        </w:rPr>
        <w:t xml:space="preserve"> policy</w:t>
      </w:r>
      <w:r w:rsidR="00311620">
        <w:rPr>
          <w:rFonts w:ascii="Times New Roman" w:eastAsia="Times New Roman" w:hAnsi="Times New Roman" w:cs="Times New Roman"/>
          <w:sz w:val="24"/>
          <w:szCs w:val="24"/>
        </w:rPr>
        <w:t xml:space="preserve"> and procedures</w:t>
      </w:r>
      <w:r>
        <w:rPr>
          <w:rFonts w:ascii="Times New Roman" w:eastAsia="Times New Roman" w:hAnsi="Times New Roman" w:cs="Times New Roman"/>
          <w:sz w:val="24"/>
          <w:szCs w:val="24"/>
        </w:rPr>
        <w:t xml:space="preserve">, </w:t>
      </w:r>
      <w:r w:rsidRPr="00E65588">
        <w:rPr>
          <w:rFonts w:ascii="Times New Roman" w:eastAsia="Times New Roman" w:hAnsi="Times New Roman" w:cs="Times New Roman"/>
          <w:sz w:val="24"/>
          <w:szCs w:val="24"/>
        </w:rPr>
        <w:t xml:space="preserve">participate in an investigation or other process addressing discrimination or </w:t>
      </w:r>
      <w:r w:rsidR="00311620">
        <w:rPr>
          <w:rFonts w:ascii="Times New Roman" w:eastAsia="Times New Roman" w:hAnsi="Times New Roman" w:cs="Times New Roman"/>
          <w:sz w:val="24"/>
          <w:szCs w:val="24"/>
        </w:rPr>
        <w:t>Title IX sexual harassment</w:t>
      </w:r>
      <w:r w:rsidRPr="00E65588">
        <w:rPr>
          <w:rFonts w:ascii="Times New Roman" w:eastAsia="Times New Roman" w:hAnsi="Times New Roman" w:cs="Times New Roman"/>
          <w:sz w:val="24"/>
          <w:szCs w:val="24"/>
        </w:rPr>
        <w:t>, or act in opposition to discriminatory practices</w:t>
      </w:r>
      <w:r w:rsidR="00311620">
        <w:rPr>
          <w:rFonts w:ascii="Times New Roman" w:eastAsia="Times New Roman" w:hAnsi="Times New Roman" w:cs="Times New Roman"/>
          <w:sz w:val="24"/>
          <w:szCs w:val="24"/>
        </w:rPr>
        <w:t>.</w:t>
      </w:r>
      <w:r w:rsidR="1A3EAACE" w:rsidRPr="00452DA8">
        <w:rPr>
          <w:rFonts w:ascii="Times New Roman" w:hAnsi="Times New Roman" w:cs="Times New Roman"/>
          <w:sz w:val="24"/>
          <w:szCs w:val="24"/>
        </w:rPr>
        <w:br/>
      </w:r>
      <w:r w:rsidR="1A3EAACE" w:rsidRPr="00452DA8">
        <w:rPr>
          <w:rFonts w:ascii="Times New Roman" w:hAnsi="Times New Roman" w:cs="Times New Roman"/>
          <w:sz w:val="24"/>
          <w:szCs w:val="24"/>
        </w:rPr>
        <w:br/>
      </w:r>
      <w:r w:rsidR="1A3EAACE" w:rsidRPr="00452DA8">
        <w:rPr>
          <w:rFonts w:ascii="Times New Roman" w:eastAsia="Times New Roman" w:hAnsi="Times New Roman" w:cs="Times New Roman"/>
          <w:sz w:val="24"/>
          <w:szCs w:val="24"/>
        </w:rPr>
        <w:t xml:space="preserve">The following </w:t>
      </w:r>
      <w:r w:rsidR="1A3EAACE" w:rsidRPr="00DD01E1">
        <w:rPr>
          <w:rFonts w:ascii="Times New Roman" w:eastAsia="Times New Roman" w:hAnsi="Times New Roman" w:cs="Times New Roman"/>
          <w:sz w:val="24"/>
          <w:szCs w:val="24"/>
        </w:rPr>
        <w:t xml:space="preserve">actions </w:t>
      </w:r>
      <w:r w:rsidR="00511D52" w:rsidRPr="00F43F3C">
        <w:rPr>
          <w:rFonts w:ascii="Times New Roman" w:eastAsia="Times New Roman" w:hAnsi="Times New Roman" w:cs="Times New Roman"/>
          <w:sz w:val="24"/>
          <w:szCs w:val="24"/>
        </w:rPr>
        <w:t>will</w:t>
      </w:r>
      <w:r w:rsidR="1A3EAACE" w:rsidRPr="00DD01E1">
        <w:rPr>
          <w:rFonts w:ascii="Times New Roman" w:eastAsia="Times New Roman" w:hAnsi="Times New Roman" w:cs="Times New Roman"/>
          <w:sz w:val="24"/>
          <w:szCs w:val="24"/>
        </w:rPr>
        <w:t xml:space="preserve"> </w:t>
      </w:r>
      <w:r w:rsidR="1A3EAACE" w:rsidRPr="00DD01E1">
        <w:rPr>
          <w:rFonts w:ascii="Times New Roman" w:eastAsia="Times New Roman" w:hAnsi="Times New Roman" w:cs="Times New Roman"/>
          <w:sz w:val="24"/>
          <w:szCs w:val="24"/>
          <w:u w:val="single"/>
        </w:rPr>
        <w:t>not</w:t>
      </w:r>
      <w:r w:rsidR="1A3EAACE" w:rsidRPr="00DD01E1">
        <w:rPr>
          <w:rFonts w:ascii="Times New Roman" w:eastAsia="Times New Roman" w:hAnsi="Times New Roman" w:cs="Times New Roman"/>
          <w:sz w:val="24"/>
          <w:szCs w:val="24"/>
        </w:rPr>
        <w:t xml:space="preserve"> constitute retaliation:</w:t>
      </w:r>
    </w:p>
    <w:p w14:paraId="4C8E5BD2" w14:textId="1511FB24" w:rsidR="1A3EAACE" w:rsidRPr="00DD01E1" w:rsidRDefault="1A3EAACE" w:rsidP="00311620">
      <w:pPr>
        <w:pStyle w:val="ListParagraph"/>
        <w:numPr>
          <w:ilvl w:val="0"/>
          <w:numId w:val="1"/>
        </w:numPr>
        <w:spacing w:line="240" w:lineRule="auto"/>
        <w:rPr>
          <w:rFonts w:ascii="Times New Roman" w:eastAsiaTheme="minorEastAsia" w:hAnsi="Times New Roman" w:cs="Times New Roman"/>
          <w:sz w:val="24"/>
          <w:szCs w:val="24"/>
        </w:rPr>
      </w:pPr>
      <w:r w:rsidRPr="00DD01E1">
        <w:rPr>
          <w:rFonts w:ascii="Times New Roman" w:eastAsia="Times New Roman" w:hAnsi="Times New Roman" w:cs="Times New Roman"/>
          <w:sz w:val="24"/>
          <w:szCs w:val="24"/>
        </w:rPr>
        <w:t xml:space="preserve">An individual exercising free speech under the rights protected by the First Amendment. </w:t>
      </w:r>
      <w:r w:rsidRPr="00DD01E1">
        <w:rPr>
          <w:rFonts w:ascii="Times New Roman" w:hAnsi="Times New Roman" w:cs="Times New Roman"/>
          <w:sz w:val="24"/>
          <w:szCs w:val="24"/>
        </w:rPr>
        <w:br/>
      </w:r>
    </w:p>
    <w:p w14:paraId="296D11E7" w14:textId="41512FFE" w:rsidR="4B56F0E1" w:rsidRPr="00363CCE" w:rsidRDefault="1A3EAACE" w:rsidP="00363CCE">
      <w:pPr>
        <w:pStyle w:val="ListParagraph"/>
        <w:numPr>
          <w:ilvl w:val="0"/>
          <w:numId w:val="1"/>
        </w:numPr>
        <w:spacing w:line="240" w:lineRule="auto"/>
        <w:rPr>
          <w:rFonts w:ascii="Times New Roman" w:eastAsiaTheme="minorEastAsia" w:hAnsi="Times New Roman" w:cs="Times New Roman"/>
          <w:sz w:val="24"/>
          <w:szCs w:val="24"/>
        </w:rPr>
      </w:pPr>
      <w:r w:rsidRPr="00DD01E1">
        <w:rPr>
          <w:rFonts w:ascii="Times New Roman" w:eastAsia="Times New Roman" w:hAnsi="Times New Roman" w:cs="Times New Roman"/>
          <w:sz w:val="24"/>
          <w:szCs w:val="24"/>
        </w:rPr>
        <w:t xml:space="preserve">The assignment of consequences consistent with </w:t>
      </w:r>
      <w:r w:rsidR="00ED2F5E" w:rsidRPr="00DD01E1">
        <w:rPr>
          <w:rFonts w:ascii="Times New Roman" w:eastAsia="Times New Roman" w:hAnsi="Times New Roman" w:cs="Times New Roman"/>
          <w:sz w:val="24"/>
          <w:szCs w:val="24"/>
        </w:rPr>
        <w:t xml:space="preserve">Board policy and </w:t>
      </w:r>
      <w:r w:rsidRPr="00DD01E1">
        <w:rPr>
          <w:rFonts w:ascii="Times New Roman" w:eastAsia="Times New Roman" w:hAnsi="Times New Roman" w:cs="Times New Roman"/>
          <w:sz w:val="24"/>
          <w:szCs w:val="24"/>
        </w:rPr>
        <w:t>the Code of Student Conduct when a</w:t>
      </w:r>
      <w:r w:rsidR="00ED2F5E" w:rsidRPr="00DD01E1">
        <w:rPr>
          <w:rFonts w:ascii="Times New Roman" w:eastAsia="Times New Roman" w:hAnsi="Times New Roman" w:cs="Times New Roman"/>
          <w:sz w:val="24"/>
          <w:szCs w:val="24"/>
        </w:rPr>
        <w:t xml:space="preserve">n individual </w:t>
      </w:r>
      <w:r w:rsidRPr="00DD01E1">
        <w:rPr>
          <w:rFonts w:ascii="Times New Roman" w:eastAsia="Times New Roman" w:hAnsi="Times New Roman" w:cs="Times New Roman"/>
          <w:sz w:val="24"/>
          <w:szCs w:val="24"/>
        </w:rPr>
        <w:t xml:space="preserve">knowingly makes a materially false statement in bad faith in an investigation. The fact that the charges of discrimination were unfounded or unsubstantiated </w:t>
      </w:r>
      <w:r w:rsidR="00CD50E4" w:rsidRPr="00F43F3C">
        <w:rPr>
          <w:rFonts w:ascii="Times New Roman" w:eastAsia="Times New Roman" w:hAnsi="Times New Roman" w:cs="Times New Roman"/>
          <w:sz w:val="24"/>
          <w:szCs w:val="24"/>
        </w:rPr>
        <w:t>will</w:t>
      </w:r>
      <w:r w:rsidR="00CD50E4" w:rsidRPr="00DD01E1">
        <w:rPr>
          <w:rFonts w:ascii="Times New Roman" w:eastAsia="Times New Roman" w:hAnsi="Times New Roman" w:cs="Times New Roman"/>
          <w:sz w:val="24"/>
          <w:szCs w:val="24"/>
        </w:rPr>
        <w:t xml:space="preserve"> </w:t>
      </w:r>
      <w:r w:rsidRPr="00DD01E1">
        <w:rPr>
          <w:rFonts w:ascii="Times New Roman" w:eastAsia="Times New Roman" w:hAnsi="Times New Roman" w:cs="Times New Roman"/>
          <w:sz w:val="24"/>
          <w:szCs w:val="24"/>
        </w:rPr>
        <w:t>not be th</w:t>
      </w:r>
      <w:r w:rsidRPr="00452DA8">
        <w:rPr>
          <w:rFonts w:ascii="Times New Roman" w:eastAsia="Times New Roman" w:hAnsi="Times New Roman" w:cs="Times New Roman"/>
          <w:sz w:val="24"/>
          <w:szCs w:val="24"/>
        </w:rPr>
        <w:t>e sole reason to conclude that any party made a materially false statement in bad faith.</w:t>
      </w:r>
    </w:p>
    <w:p w14:paraId="52D517B7" w14:textId="0284F5B2" w:rsidR="007D6230" w:rsidRDefault="007D6230" w:rsidP="00311620">
      <w:pPr>
        <w:spacing w:after="0" w:line="240" w:lineRule="auto"/>
        <w:contextualSpacing/>
        <w:rPr>
          <w:rFonts w:ascii="Times New Roman" w:hAnsi="Times New Roman" w:cs="Times New Roman"/>
          <w:sz w:val="24"/>
          <w:szCs w:val="24"/>
        </w:rPr>
      </w:pPr>
    </w:p>
    <w:p w14:paraId="1986B586" w14:textId="77777777" w:rsidR="006D495F" w:rsidRDefault="006D495F" w:rsidP="00311620">
      <w:pPr>
        <w:spacing w:after="0" w:line="240" w:lineRule="auto"/>
        <w:contextualSpacing/>
        <w:rPr>
          <w:rFonts w:ascii="Times New Roman" w:hAnsi="Times New Roman" w:cs="Times New Roman"/>
          <w:sz w:val="24"/>
          <w:szCs w:val="24"/>
        </w:rPr>
      </w:pPr>
    </w:p>
    <w:p w14:paraId="6071CE46" w14:textId="77777777" w:rsidR="006D495F" w:rsidRPr="00452DA8" w:rsidRDefault="006D495F" w:rsidP="00311620">
      <w:pPr>
        <w:spacing w:after="0" w:line="240" w:lineRule="auto"/>
        <w:contextualSpacing/>
        <w:rPr>
          <w:rFonts w:ascii="Times New Roman" w:hAnsi="Times New Roman" w:cs="Times New Roman"/>
          <w:sz w:val="24"/>
          <w:szCs w:val="24"/>
        </w:rPr>
      </w:pPr>
    </w:p>
    <w:p w14:paraId="5630862F" w14:textId="0AEE382C" w:rsidR="007D6230" w:rsidRPr="00452DA8" w:rsidRDefault="15206C9F" w:rsidP="00311620">
      <w:pPr>
        <w:spacing w:after="0" w:line="240" w:lineRule="auto"/>
        <w:contextualSpacing/>
        <w:jc w:val="center"/>
        <w:rPr>
          <w:rFonts w:ascii="Times New Roman" w:hAnsi="Times New Roman" w:cs="Times New Roman"/>
          <w:b/>
          <w:bCs/>
          <w:sz w:val="24"/>
          <w:szCs w:val="24"/>
        </w:rPr>
      </w:pPr>
      <w:r w:rsidRPr="00452DA8">
        <w:rPr>
          <w:rFonts w:ascii="Times New Roman" w:hAnsi="Times New Roman" w:cs="Times New Roman"/>
          <w:b/>
          <w:bCs/>
          <w:sz w:val="24"/>
          <w:szCs w:val="24"/>
        </w:rPr>
        <w:t>TITLE IX</w:t>
      </w:r>
      <w:r w:rsidR="7A81BF78" w:rsidRPr="00452DA8">
        <w:rPr>
          <w:rFonts w:ascii="Times New Roman" w:hAnsi="Times New Roman" w:cs="Times New Roman"/>
          <w:b/>
          <w:bCs/>
          <w:sz w:val="24"/>
          <w:szCs w:val="24"/>
        </w:rPr>
        <w:t xml:space="preserve"> SEXUAL HARASSMENT</w:t>
      </w:r>
      <w:r w:rsidR="7A81BF78" w:rsidRPr="00452DA8">
        <w:rPr>
          <w:rFonts w:ascii="Times New Roman" w:hAnsi="Times New Roman" w:cs="Times New Roman"/>
          <w:b/>
          <w:bCs/>
          <w:sz w:val="24"/>
          <w:szCs w:val="24"/>
          <w:u w:val="single"/>
        </w:rPr>
        <w:t xml:space="preserve"> </w:t>
      </w:r>
    </w:p>
    <w:p w14:paraId="53FBAFB4" w14:textId="54376920" w:rsidR="007D6230" w:rsidRPr="00452DA8" w:rsidRDefault="1F30955B" w:rsidP="00311620">
      <w:pPr>
        <w:spacing w:after="0" w:line="240" w:lineRule="auto"/>
        <w:contextualSpacing/>
        <w:jc w:val="center"/>
        <w:rPr>
          <w:rFonts w:ascii="Times New Roman" w:hAnsi="Times New Roman" w:cs="Times New Roman"/>
          <w:b/>
          <w:bCs/>
          <w:sz w:val="24"/>
          <w:szCs w:val="24"/>
        </w:rPr>
      </w:pPr>
      <w:r w:rsidRPr="00452DA8">
        <w:rPr>
          <w:rFonts w:ascii="Times New Roman" w:hAnsi="Times New Roman" w:cs="Times New Roman"/>
          <w:b/>
          <w:bCs/>
          <w:sz w:val="24"/>
          <w:szCs w:val="24"/>
        </w:rPr>
        <w:t>PROCEDURES</w:t>
      </w:r>
    </w:p>
    <w:p w14:paraId="7CA1E66F" w14:textId="7504F6DE" w:rsidR="007D6230" w:rsidRPr="00452DA8" w:rsidRDefault="007D6230" w:rsidP="00311620">
      <w:pPr>
        <w:spacing w:after="0" w:line="240" w:lineRule="auto"/>
        <w:contextualSpacing/>
        <w:jc w:val="center"/>
        <w:rPr>
          <w:rFonts w:ascii="Times New Roman" w:hAnsi="Times New Roman" w:cs="Times New Roman"/>
          <w:sz w:val="24"/>
          <w:szCs w:val="24"/>
          <w:u w:val="single"/>
        </w:rPr>
      </w:pPr>
    </w:p>
    <w:p w14:paraId="0E32653D" w14:textId="2E18CF09" w:rsidR="007D6230" w:rsidRPr="00452DA8" w:rsidRDefault="7BCE3AA8" w:rsidP="00311620">
      <w:pPr>
        <w:spacing w:after="0" w:line="240" w:lineRule="auto"/>
        <w:contextualSpacing/>
        <w:rPr>
          <w:rFonts w:ascii="Times New Roman" w:eastAsia="Times New Roman" w:hAnsi="Times New Roman" w:cs="Times New Roman"/>
          <w:sz w:val="24"/>
          <w:szCs w:val="24"/>
          <w:u w:val="single"/>
        </w:rPr>
      </w:pPr>
      <w:r w:rsidRPr="00452DA8">
        <w:rPr>
          <w:rFonts w:ascii="Times New Roman" w:eastAsia="Times New Roman" w:hAnsi="Times New Roman" w:cs="Times New Roman"/>
          <w:sz w:val="24"/>
          <w:szCs w:val="24"/>
          <w:u w:val="single"/>
        </w:rPr>
        <w:lastRenderedPageBreak/>
        <w:t xml:space="preserve">General </w:t>
      </w:r>
      <w:r w:rsidR="41C4FFD7" w:rsidRPr="00452DA8">
        <w:rPr>
          <w:rFonts w:ascii="Times New Roman" w:eastAsia="Times New Roman" w:hAnsi="Times New Roman" w:cs="Times New Roman"/>
          <w:sz w:val="24"/>
          <w:szCs w:val="24"/>
          <w:u w:val="single"/>
        </w:rPr>
        <w:t xml:space="preserve">Response </w:t>
      </w:r>
      <w:r w:rsidRPr="00452DA8">
        <w:rPr>
          <w:rFonts w:ascii="Times New Roman" w:eastAsia="Times New Roman" w:hAnsi="Times New Roman" w:cs="Times New Roman"/>
          <w:sz w:val="24"/>
          <w:szCs w:val="24"/>
          <w:u w:val="single"/>
        </w:rPr>
        <w:t>– (with or without a formal complaint)</w:t>
      </w:r>
    </w:p>
    <w:p w14:paraId="76F55725" w14:textId="5D06BA3E" w:rsidR="4852D3B4" w:rsidRPr="00452DA8" w:rsidRDefault="4852D3B4" w:rsidP="00311620">
      <w:pPr>
        <w:spacing w:after="0" w:line="240" w:lineRule="auto"/>
        <w:contextualSpacing/>
        <w:rPr>
          <w:rFonts w:ascii="Times New Roman" w:eastAsia="Times New Roman" w:hAnsi="Times New Roman" w:cs="Times New Roman"/>
          <w:b/>
          <w:bCs/>
          <w:sz w:val="24"/>
          <w:szCs w:val="24"/>
          <w:u w:val="single"/>
        </w:rPr>
      </w:pPr>
    </w:p>
    <w:p w14:paraId="0CBA6DBF" w14:textId="5FA36131" w:rsidR="7C6D80D4" w:rsidRPr="00DD01E1" w:rsidRDefault="7C6D80D4"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Any </w:t>
      </w:r>
      <w:r w:rsidRPr="00DD01E1">
        <w:rPr>
          <w:rFonts w:ascii="Times New Roman" w:eastAsia="Times New Roman" w:hAnsi="Times New Roman" w:cs="Times New Roman"/>
          <w:sz w:val="24"/>
          <w:szCs w:val="24"/>
        </w:rPr>
        <w:t>person, whether the alleged victim or not, may report Title IX sexual harassment</w:t>
      </w:r>
      <w:r w:rsidR="0C3E3AE1" w:rsidRPr="00DD01E1">
        <w:rPr>
          <w:rFonts w:ascii="Times New Roman" w:eastAsia="Times New Roman" w:hAnsi="Times New Roman" w:cs="Times New Roman"/>
          <w:sz w:val="24"/>
          <w:szCs w:val="24"/>
        </w:rPr>
        <w:t xml:space="preserve"> using the </w:t>
      </w:r>
      <w:r w:rsidR="006D495F" w:rsidRPr="00F43F3C">
        <w:rPr>
          <w:rFonts w:ascii="Times New Roman" w:eastAsia="Times New Roman" w:hAnsi="Times New Roman" w:cs="Times New Roman"/>
          <w:sz w:val="24"/>
          <w:szCs w:val="24"/>
        </w:rPr>
        <w:t>designated report form</w:t>
      </w:r>
      <w:r w:rsidR="0C3E3AE1" w:rsidRPr="00DD01E1">
        <w:rPr>
          <w:rFonts w:ascii="Times New Roman" w:eastAsia="Times New Roman" w:hAnsi="Times New Roman" w:cs="Times New Roman"/>
          <w:sz w:val="24"/>
          <w:szCs w:val="24"/>
        </w:rPr>
        <w:t xml:space="preserve"> or by making a general report </w:t>
      </w:r>
      <w:r w:rsidR="00A00CFE" w:rsidRPr="00F43F3C">
        <w:rPr>
          <w:rFonts w:ascii="Times New Roman" w:eastAsia="Times New Roman" w:hAnsi="Times New Roman" w:cs="Times New Roman"/>
          <w:sz w:val="24"/>
          <w:szCs w:val="24"/>
        </w:rPr>
        <w:t>orally</w:t>
      </w:r>
      <w:r w:rsidR="0C3E3AE1" w:rsidRPr="00DD01E1">
        <w:rPr>
          <w:rFonts w:ascii="Times New Roman" w:eastAsia="Times New Roman" w:hAnsi="Times New Roman" w:cs="Times New Roman"/>
          <w:sz w:val="24"/>
          <w:szCs w:val="24"/>
        </w:rPr>
        <w:t xml:space="preserve"> or in writing</w:t>
      </w:r>
      <w:r w:rsidRPr="00DD01E1">
        <w:rPr>
          <w:rFonts w:ascii="Times New Roman" w:eastAsia="Times New Roman" w:hAnsi="Times New Roman" w:cs="Times New Roman"/>
          <w:sz w:val="24"/>
          <w:szCs w:val="24"/>
        </w:rPr>
        <w:t xml:space="preserve"> to the </w:t>
      </w:r>
      <w:r w:rsidR="00B05975">
        <w:rPr>
          <w:rFonts w:ascii="Times New Roman" w:eastAsia="Times New Roman" w:hAnsi="Times New Roman" w:cs="Times New Roman"/>
          <w:sz w:val="24"/>
          <w:szCs w:val="24"/>
        </w:rPr>
        <w:t>Charter School CEO</w:t>
      </w:r>
      <w:r w:rsidR="009A10B5" w:rsidRPr="00DD01E1">
        <w:rPr>
          <w:rFonts w:ascii="Times New Roman" w:eastAsia="Times New Roman" w:hAnsi="Times New Roman" w:cs="Times New Roman"/>
          <w:sz w:val="24"/>
          <w:szCs w:val="24"/>
        </w:rPr>
        <w:t xml:space="preserve"> or building administrator</w:t>
      </w:r>
      <w:r w:rsidRPr="00DD01E1">
        <w:rPr>
          <w:rFonts w:ascii="Times New Roman" w:eastAsia="Times New Roman" w:hAnsi="Times New Roman" w:cs="Times New Roman"/>
          <w:sz w:val="24"/>
          <w:szCs w:val="24"/>
        </w:rPr>
        <w:t xml:space="preserve">, or by using the contact information listed for the Title IX Coordinator, or by any other means that results in the Title IX Coordinator receiving the person's </w:t>
      </w:r>
      <w:r w:rsidR="00A00CFE" w:rsidRPr="00F43F3C">
        <w:rPr>
          <w:rFonts w:ascii="Times New Roman" w:eastAsia="Times New Roman" w:hAnsi="Times New Roman" w:cs="Times New Roman"/>
          <w:sz w:val="24"/>
          <w:szCs w:val="24"/>
        </w:rPr>
        <w:t>oral</w:t>
      </w:r>
      <w:r w:rsidRPr="00DD01E1">
        <w:rPr>
          <w:rFonts w:ascii="Times New Roman" w:eastAsia="Times New Roman" w:hAnsi="Times New Roman" w:cs="Times New Roman"/>
          <w:sz w:val="24"/>
          <w:szCs w:val="24"/>
        </w:rPr>
        <w:t xml:space="preserve"> or written report.</w:t>
      </w:r>
      <w:r w:rsidR="6F755D8D" w:rsidRPr="00F43F3C">
        <w:rPr>
          <w:rFonts w:ascii="Times New Roman" w:eastAsia="Times New Roman" w:hAnsi="Times New Roman" w:cs="Times New Roman"/>
          <w:sz w:val="24"/>
          <w:szCs w:val="24"/>
        </w:rPr>
        <w:t xml:space="preserve"> </w:t>
      </w:r>
      <w:r w:rsidR="6F755D8D" w:rsidRPr="00DD01E1">
        <w:rPr>
          <w:rFonts w:ascii="Times New Roman" w:eastAsia="Times New Roman" w:hAnsi="Times New Roman" w:cs="Times New Roman"/>
          <w:sz w:val="24"/>
          <w:szCs w:val="24"/>
        </w:rPr>
        <w:t xml:space="preserve">Upon receipt of a report, </w:t>
      </w:r>
      <w:r w:rsidR="00AA0CFC" w:rsidRPr="00DD01E1">
        <w:rPr>
          <w:rFonts w:ascii="Times New Roman" w:eastAsia="Times New Roman" w:hAnsi="Times New Roman" w:cs="Times New Roman"/>
          <w:sz w:val="24"/>
          <w:szCs w:val="24"/>
        </w:rPr>
        <w:t>Charter School</w:t>
      </w:r>
      <w:r w:rsidR="6F755D8D" w:rsidRPr="00DD01E1">
        <w:rPr>
          <w:rFonts w:ascii="Times New Roman" w:eastAsia="Times New Roman" w:hAnsi="Times New Roman" w:cs="Times New Roman"/>
          <w:sz w:val="24"/>
          <w:szCs w:val="24"/>
        </w:rPr>
        <w:t xml:space="preserve"> staff </w:t>
      </w:r>
      <w:r w:rsidR="00D3481D" w:rsidRPr="00F43F3C">
        <w:rPr>
          <w:rFonts w:ascii="Times New Roman" w:eastAsia="Times New Roman" w:hAnsi="Times New Roman" w:cs="Times New Roman"/>
          <w:sz w:val="24"/>
          <w:szCs w:val="24"/>
        </w:rPr>
        <w:t>wi</w:t>
      </w:r>
      <w:r w:rsidR="00576F5B" w:rsidRPr="00F43F3C">
        <w:rPr>
          <w:rFonts w:ascii="Times New Roman" w:eastAsia="Times New Roman" w:hAnsi="Times New Roman" w:cs="Times New Roman"/>
          <w:sz w:val="24"/>
          <w:szCs w:val="24"/>
        </w:rPr>
        <w:t>l</w:t>
      </w:r>
      <w:r w:rsidR="00D3481D" w:rsidRPr="00F43F3C">
        <w:rPr>
          <w:rFonts w:ascii="Times New Roman" w:eastAsia="Times New Roman" w:hAnsi="Times New Roman" w:cs="Times New Roman"/>
          <w:sz w:val="24"/>
          <w:szCs w:val="24"/>
        </w:rPr>
        <w:t>l</w:t>
      </w:r>
      <w:r w:rsidR="6F755D8D" w:rsidRPr="00DD01E1">
        <w:rPr>
          <w:rFonts w:ascii="Times New Roman" w:eastAsia="Times New Roman" w:hAnsi="Times New Roman" w:cs="Times New Roman"/>
          <w:sz w:val="24"/>
          <w:szCs w:val="24"/>
        </w:rPr>
        <w:t xml:space="preserve"> immediately notify the </w:t>
      </w:r>
      <w:r w:rsidR="00DD01E1" w:rsidRPr="00DD01E1">
        <w:rPr>
          <w:rFonts w:ascii="Times New Roman" w:eastAsia="Times New Roman" w:hAnsi="Times New Roman" w:cs="Times New Roman"/>
          <w:sz w:val="24"/>
          <w:szCs w:val="24"/>
        </w:rPr>
        <w:t>Charter School CEO</w:t>
      </w:r>
      <w:r w:rsidR="009A10B5" w:rsidRPr="00DD01E1">
        <w:rPr>
          <w:rFonts w:ascii="Times New Roman" w:eastAsia="Times New Roman" w:hAnsi="Times New Roman" w:cs="Times New Roman"/>
          <w:sz w:val="24"/>
          <w:szCs w:val="24"/>
        </w:rPr>
        <w:t xml:space="preserve"> or building administrator</w:t>
      </w:r>
      <w:r w:rsidR="6F755D8D" w:rsidRPr="00DD01E1">
        <w:rPr>
          <w:rFonts w:ascii="Times New Roman" w:eastAsia="Times New Roman" w:hAnsi="Times New Roman" w:cs="Times New Roman"/>
          <w:sz w:val="24"/>
          <w:szCs w:val="24"/>
        </w:rPr>
        <w:t xml:space="preserve">. </w:t>
      </w:r>
    </w:p>
    <w:p w14:paraId="6ABDCE18" w14:textId="082588C1" w:rsidR="04CFAE02" w:rsidRPr="00DD01E1" w:rsidRDefault="04CFAE02" w:rsidP="00311620">
      <w:pPr>
        <w:spacing w:after="0" w:line="240" w:lineRule="auto"/>
        <w:contextualSpacing/>
        <w:rPr>
          <w:rFonts w:ascii="Times New Roman" w:eastAsia="Times New Roman" w:hAnsi="Times New Roman" w:cs="Times New Roman"/>
          <w:sz w:val="24"/>
          <w:szCs w:val="24"/>
        </w:rPr>
      </w:pPr>
    </w:p>
    <w:p w14:paraId="3CF6AAAE" w14:textId="12E5556D" w:rsidR="7C6D80D4" w:rsidRPr="00DD01E1" w:rsidRDefault="7C6D80D4" w:rsidP="00311620">
      <w:pPr>
        <w:spacing w:after="0" w:line="240" w:lineRule="auto"/>
        <w:contextualSpacing/>
        <w:rPr>
          <w:rFonts w:ascii="Times New Roman" w:eastAsia="Times New Roman" w:hAnsi="Times New Roman" w:cs="Times New Roman"/>
          <w:sz w:val="24"/>
          <w:szCs w:val="24"/>
        </w:rPr>
      </w:pPr>
      <w:r w:rsidRPr="00DD01E1">
        <w:rPr>
          <w:rFonts w:ascii="Times New Roman" w:eastAsia="Times New Roman" w:hAnsi="Times New Roman" w:cs="Times New Roman"/>
          <w:sz w:val="24"/>
          <w:szCs w:val="24"/>
        </w:rPr>
        <w:t xml:space="preserve">A report may be made at any time, including during nonbusiness hours. </w:t>
      </w:r>
      <w:r w:rsidR="00D3481D" w:rsidRPr="00F43F3C">
        <w:rPr>
          <w:rFonts w:ascii="Times New Roman" w:eastAsia="Times New Roman" w:hAnsi="Times New Roman" w:cs="Times New Roman"/>
          <w:sz w:val="24"/>
          <w:szCs w:val="24"/>
        </w:rPr>
        <w:t>Oral</w:t>
      </w:r>
      <w:r w:rsidRPr="00DD01E1">
        <w:rPr>
          <w:rFonts w:ascii="Times New Roman" w:eastAsia="Times New Roman" w:hAnsi="Times New Roman" w:cs="Times New Roman"/>
          <w:sz w:val="24"/>
          <w:szCs w:val="24"/>
        </w:rPr>
        <w:t xml:space="preserve"> reports </w:t>
      </w:r>
      <w:r w:rsidR="00D3481D" w:rsidRPr="00F43F3C">
        <w:rPr>
          <w:rFonts w:ascii="Times New Roman" w:eastAsia="Times New Roman" w:hAnsi="Times New Roman" w:cs="Times New Roman"/>
          <w:sz w:val="24"/>
          <w:szCs w:val="24"/>
        </w:rPr>
        <w:t>will</w:t>
      </w:r>
      <w:r w:rsidRPr="00DD01E1">
        <w:rPr>
          <w:rFonts w:ascii="Times New Roman" w:eastAsia="Times New Roman" w:hAnsi="Times New Roman" w:cs="Times New Roman"/>
          <w:sz w:val="24"/>
          <w:szCs w:val="24"/>
        </w:rPr>
        <w:t xml:space="preserve"> be documented by the Title IX Coordinator or employee receiving the report</w:t>
      </w:r>
      <w:r w:rsidR="11FF5120" w:rsidRPr="00DD01E1">
        <w:rPr>
          <w:rFonts w:ascii="Times New Roman" w:eastAsia="Times New Roman" w:hAnsi="Times New Roman" w:cs="Times New Roman"/>
          <w:sz w:val="24"/>
          <w:szCs w:val="24"/>
        </w:rPr>
        <w:t xml:space="preserve"> using the </w:t>
      </w:r>
      <w:r w:rsidR="00D3481D" w:rsidRPr="00F43F3C">
        <w:rPr>
          <w:rFonts w:ascii="Times New Roman" w:eastAsia="Times New Roman" w:hAnsi="Times New Roman" w:cs="Times New Roman"/>
          <w:sz w:val="24"/>
          <w:szCs w:val="24"/>
        </w:rPr>
        <w:t>designated report form</w:t>
      </w:r>
      <w:r w:rsidR="007C1D1F" w:rsidRPr="00F43F3C">
        <w:rPr>
          <w:rFonts w:ascii="Times New Roman" w:eastAsia="Times New Roman" w:hAnsi="Times New Roman" w:cs="Times New Roman"/>
          <w:sz w:val="24"/>
          <w:szCs w:val="24"/>
        </w:rPr>
        <w:t>,</w:t>
      </w:r>
      <w:r w:rsidRPr="00DD01E1">
        <w:rPr>
          <w:rFonts w:ascii="Times New Roman" w:eastAsia="Times New Roman" w:hAnsi="Times New Roman" w:cs="Times New Roman"/>
          <w:sz w:val="24"/>
          <w:szCs w:val="24"/>
        </w:rPr>
        <w:t xml:space="preserve"> and these procedures </w:t>
      </w:r>
      <w:r w:rsidR="007C1D1F" w:rsidRPr="00F43F3C">
        <w:rPr>
          <w:rFonts w:ascii="Times New Roman" w:eastAsia="Times New Roman" w:hAnsi="Times New Roman" w:cs="Times New Roman"/>
          <w:sz w:val="24"/>
          <w:szCs w:val="24"/>
        </w:rPr>
        <w:t>will</w:t>
      </w:r>
      <w:r w:rsidRPr="00DD01E1">
        <w:rPr>
          <w:rFonts w:ascii="Times New Roman" w:eastAsia="Times New Roman" w:hAnsi="Times New Roman" w:cs="Times New Roman"/>
          <w:sz w:val="24"/>
          <w:szCs w:val="24"/>
        </w:rPr>
        <w:t xml:space="preserve"> be implemented appropriately.</w:t>
      </w:r>
    </w:p>
    <w:p w14:paraId="28BC7360" w14:textId="7EFB58A5" w:rsidR="00C66C33" w:rsidRPr="00DD01E1" w:rsidRDefault="00C66C33" w:rsidP="00311620">
      <w:pPr>
        <w:spacing w:after="0" w:line="240" w:lineRule="auto"/>
        <w:contextualSpacing/>
        <w:rPr>
          <w:rFonts w:ascii="Times New Roman" w:eastAsia="Times New Roman" w:hAnsi="Times New Roman" w:cs="Times New Roman"/>
          <w:sz w:val="24"/>
          <w:szCs w:val="24"/>
        </w:rPr>
      </w:pPr>
    </w:p>
    <w:p w14:paraId="63102FDE" w14:textId="5484E84B" w:rsidR="007859F3" w:rsidRPr="00DD01E1" w:rsidRDefault="007859F3" w:rsidP="007859F3">
      <w:pPr>
        <w:spacing w:after="0" w:line="240" w:lineRule="auto"/>
        <w:contextualSpacing/>
        <w:rPr>
          <w:rFonts w:ascii="Times New Roman" w:eastAsia="Times New Roman" w:hAnsi="Times New Roman" w:cs="Times New Roman"/>
          <w:sz w:val="24"/>
          <w:szCs w:val="24"/>
        </w:rPr>
      </w:pPr>
      <w:r w:rsidRPr="00F43F3C">
        <w:rPr>
          <w:rFonts w:ascii="Times New Roman" w:eastAsia="Times New Roman" w:hAnsi="Times New Roman" w:cs="Times New Roman"/>
          <w:sz w:val="24"/>
          <w:szCs w:val="24"/>
        </w:rPr>
        <w:t xml:space="preserve">A school employee who suspects or is notified that a student may have been subject to conduct that constitutes a violation of Board Policy 1003 will immediately report the incident to the </w:t>
      </w:r>
      <w:r w:rsidR="00DD01E1" w:rsidRPr="00DD01E1">
        <w:rPr>
          <w:rFonts w:ascii="Times New Roman" w:eastAsia="Times New Roman" w:hAnsi="Times New Roman" w:cs="Times New Roman"/>
          <w:sz w:val="24"/>
          <w:szCs w:val="24"/>
        </w:rPr>
        <w:t xml:space="preserve">Charter School CEO </w:t>
      </w:r>
      <w:r w:rsidRPr="00F43F3C">
        <w:rPr>
          <w:rFonts w:ascii="Times New Roman" w:eastAsia="Times New Roman" w:hAnsi="Times New Roman" w:cs="Times New Roman"/>
          <w:sz w:val="24"/>
          <w:szCs w:val="24"/>
        </w:rPr>
        <w:t>or building administrator.</w:t>
      </w:r>
    </w:p>
    <w:p w14:paraId="2B8D8169" w14:textId="4C8B4FBE" w:rsidR="4852D3B4" w:rsidRPr="00DD01E1" w:rsidRDefault="4852D3B4" w:rsidP="00311620">
      <w:pPr>
        <w:spacing w:after="0" w:line="240" w:lineRule="auto"/>
        <w:contextualSpacing/>
        <w:rPr>
          <w:rFonts w:ascii="Times New Roman" w:eastAsia="Times New Roman" w:hAnsi="Times New Roman" w:cs="Times New Roman"/>
          <w:sz w:val="24"/>
          <w:szCs w:val="24"/>
        </w:rPr>
      </w:pPr>
    </w:p>
    <w:p w14:paraId="21D6DE30" w14:textId="7B1CE621" w:rsidR="005C1CA2" w:rsidRPr="00F43F3C" w:rsidRDefault="005C1CA2" w:rsidP="005C1CA2">
      <w:pPr>
        <w:spacing w:after="0" w:line="240" w:lineRule="auto"/>
        <w:contextualSpacing/>
        <w:rPr>
          <w:rFonts w:ascii="Times New Roman" w:eastAsia="Times New Roman" w:hAnsi="Times New Roman" w:cs="Times New Roman"/>
          <w:sz w:val="24"/>
          <w:szCs w:val="24"/>
        </w:rPr>
      </w:pPr>
      <w:r w:rsidRPr="00F43F3C">
        <w:rPr>
          <w:rFonts w:ascii="Times New Roman" w:eastAsia="Times New Roman" w:hAnsi="Times New Roman" w:cs="Times New Roman"/>
          <w:sz w:val="24"/>
          <w:szCs w:val="24"/>
        </w:rPr>
        <w:t xml:space="preserve">If the </w:t>
      </w:r>
      <w:r w:rsidR="00DD01E1" w:rsidRPr="00DD01E1">
        <w:rPr>
          <w:rFonts w:ascii="Times New Roman" w:eastAsia="Times New Roman" w:hAnsi="Times New Roman" w:cs="Times New Roman"/>
          <w:sz w:val="24"/>
          <w:szCs w:val="24"/>
        </w:rPr>
        <w:t xml:space="preserve">Charter School CEO </w:t>
      </w:r>
      <w:r w:rsidRPr="00F43F3C">
        <w:rPr>
          <w:rFonts w:ascii="Times New Roman" w:eastAsia="Times New Roman" w:hAnsi="Times New Roman" w:cs="Times New Roman"/>
          <w:sz w:val="24"/>
          <w:szCs w:val="24"/>
        </w:rPr>
        <w:t xml:space="preserve">or </w:t>
      </w:r>
      <w:r w:rsidR="00730CC2" w:rsidRPr="00F43F3C">
        <w:rPr>
          <w:rFonts w:ascii="Times New Roman" w:eastAsia="Times New Roman" w:hAnsi="Times New Roman" w:cs="Times New Roman"/>
          <w:sz w:val="24"/>
          <w:szCs w:val="24"/>
        </w:rPr>
        <w:t xml:space="preserve">building </w:t>
      </w:r>
      <w:r w:rsidRPr="00F43F3C">
        <w:rPr>
          <w:rFonts w:ascii="Times New Roman" w:eastAsia="Times New Roman" w:hAnsi="Times New Roman" w:cs="Times New Roman"/>
          <w:sz w:val="24"/>
          <w:szCs w:val="24"/>
        </w:rPr>
        <w:t>administrator is the subject of the complaint, reports should be made directly to the Title IX Coordinator.</w:t>
      </w:r>
    </w:p>
    <w:p w14:paraId="2D1687A7" w14:textId="77777777" w:rsidR="005C1CA2" w:rsidRPr="00452DA8" w:rsidRDefault="005C1CA2" w:rsidP="00311620">
      <w:pPr>
        <w:spacing w:after="0" w:line="240" w:lineRule="auto"/>
        <w:contextualSpacing/>
        <w:rPr>
          <w:rFonts w:ascii="Times New Roman" w:eastAsia="Times New Roman" w:hAnsi="Times New Roman" w:cs="Times New Roman"/>
          <w:sz w:val="24"/>
          <w:szCs w:val="24"/>
        </w:rPr>
      </w:pPr>
    </w:p>
    <w:p w14:paraId="482345D7" w14:textId="0018953E" w:rsidR="7C6D80D4" w:rsidRPr="00452DA8" w:rsidRDefault="7C6D80D4"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Parents/Guardians of students have the right to act on behalf of the complainant, the respondent, or other individual at any time. </w:t>
      </w:r>
    </w:p>
    <w:p w14:paraId="55CF472D" w14:textId="35F4A8FF" w:rsidR="4852D3B4" w:rsidRPr="00452DA8" w:rsidRDefault="4852D3B4" w:rsidP="00311620">
      <w:pPr>
        <w:spacing w:after="0" w:line="240" w:lineRule="auto"/>
        <w:contextualSpacing/>
        <w:rPr>
          <w:rFonts w:ascii="Times New Roman" w:eastAsia="Times New Roman" w:hAnsi="Times New Roman" w:cs="Times New Roman"/>
          <w:sz w:val="24"/>
          <w:szCs w:val="24"/>
        </w:rPr>
      </w:pPr>
    </w:p>
    <w:p w14:paraId="689456C4" w14:textId="66FE688C" w:rsidR="7C6D80D4" w:rsidRPr="00452DA8" w:rsidRDefault="7C6D80D4"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When the </w:t>
      </w:r>
      <w:r w:rsidR="009A10B5">
        <w:rPr>
          <w:rFonts w:ascii="Times New Roman" w:eastAsia="Times New Roman" w:hAnsi="Times New Roman" w:cs="Times New Roman"/>
          <w:sz w:val="24"/>
          <w:szCs w:val="24"/>
        </w:rPr>
        <w:t>Charter School</w:t>
      </w:r>
      <w:r w:rsidRPr="00452DA8">
        <w:rPr>
          <w:rFonts w:ascii="Times New Roman" w:eastAsia="Times New Roman" w:hAnsi="Times New Roman" w:cs="Times New Roman"/>
          <w:sz w:val="24"/>
          <w:szCs w:val="24"/>
        </w:rPr>
        <w:t xml:space="preserve"> has actual knowledge of Title IX sexual harassment, the </w:t>
      </w:r>
      <w:r w:rsidR="009A10B5">
        <w:rPr>
          <w:rFonts w:ascii="Times New Roman" w:eastAsia="Times New Roman" w:hAnsi="Times New Roman" w:cs="Times New Roman"/>
          <w:sz w:val="24"/>
          <w:szCs w:val="24"/>
        </w:rPr>
        <w:t>Charter School</w:t>
      </w:r>
      <w:r w:rsidRPr="00452DA8">
        <w:rPr>
          <w:rFonts w:ascii="Times New Roman" w:eastAsia="Times New Roman" w:hAnsi="Times New Roman" w:cs="Times New Roman"/>
          <w:sz w:val="24"/>
          <w:szCs w:val="24"/>
        </w:rPr>
        <w:t xml:space="preserve"> is required to respond promptly and in a manner that is not deliberately indifferent, meaning not clearly unreasonable in light of the known circumstances.</w:t>
      </w:r>
    </w:p>
    <w:p w14:paraId="6ADCA326" w14:textId="5CC8614E" w:rsidR="4852D3B4" w:rsidRPr="00452DA8" w:rsidRDefault="4852D3B4" w:rsidP="00311620">
      <w:pPr>
        <w:spacing w:after="0" w:line="240" w:lineRule="auto"/>
        <w:contextualSpacing/>
        <w:rPr>
          <w:rFonts w:ascii="Times New Roman" w:eastAsia="Times New Roman" w:hAnsi="Times New Roman" w:cs="Times New Roman"/>
          <w:b/>
          <w:bCs/>
          <w:sz w:val="24"/>
          <w:szCs w:val="24"/>
          <w:u w:val="single"/>
        </w:rPr>
      </w:pPr>
    </w:p>
    <w:p w14:paraId="554DF824" w14:textId="5D9E7D7B" w:rsidR="2FA27048" w:rsidRPr="00DD01E1" w:rsidRDefault="2FA27048" w:rsidP="00311620">
      <w:pPr>
        <w:spacing w:after="0" w:line="240" w:lineRule="auto"/>
        <w:contextualSpacing/>
        <w:rPr>
          <w:rFonts w:ascii="Times New Roman" w:hAnsi="Times New Roman" w:cs="Times New Roman"/>
          <w:sz w:val="24"/>
          <w:szCs w:val="24"/>
        </w:rPr>
      </w:pPr>
      <w:bookmarkStart w:id="0" w:name="_Hlk47089085"/>
      <w:r w:rsidRPr="00452DA8">
        <w:rPr>
          <w:rFonts w:ascii="Times New Roman" w:hAnsi="Times New Roman" w:cs="Times New Roman"/>
          <w:sz w:val="24"/>
          <w:szCs w:val="24"/>
        </w:rPr>
        <w:t xml:space="preserve">All sexual harassment reports </w:t>
      </w:r>
      <w:r w:rsidRPr="00DD01E1">
        <w:rPr>
          <w:rFonts w:ascii="Times New Roman" w:hAnsi="Times New Roman" w:cs="Times New Roman"/>
          <w:sz w:val="24"/>
          <w:szCs w:val="24"/>
        </w:rPr>
        <w:t xml:space="preserve">and complaints received by </w:t>
      </w:r>
      <w:r w:rsidR="00970C71" w:rsidRPr="00DD01E1">
        <w:rPr>
          <w:rFonts w:ascii="Times New Roman" w:hAnsi="Times New Roman" w:cs="Times New Roman"/>
          <w:sz w:val="24"/>
          <w:szCs w:val="24"/>
        </w:rPr>
        <w:t xml:space="preserve">the </w:t>
      </w:r>
      <w:r w:rsidR="00DD01E1" w:rsidRPr="00DD01E1">
        <w:rPr>
          <w:rFonts w:ascii="Times New Roman" w:eastAsia="Times New Roman" w:hAnsi="Times New Roman" w:cs="Times New Roman"/>
          <w:sz w:val="24"/>
          <w:szCs w:val="24"/>
        </w:rPr>
        <w:t xml:space="preserve">Charter School CEO </w:t>
      </w:r>
      <w:r w:rsidR="009A10B5" w:rsidRPr="00DD01E1">
        <w:rPr>
          <w:rFonts w:ascii="Times New Roman" w:hAnsi="Times New Roman" w:cs="Times New Roman"/>
          <w:sz w:val="24"/>
          <w:szCs w:val="24"/>
        </w:rPr>
        <w:t>or building administrator</w:t>
      </w:r>
      <w:r w:rsidRPr="00DD01E1">
        <w:rPr>
          <w:rFonts w:ascii="Times New Roman" w:hAnsi="Times New Roman" w:cs="Times New Roman"/>
          <w:sz w:val="24"/>
          <w:szCs w:val="24"/>
        </w:rPr>
        <w:t xml:space="preserve"> </w:t>
      </w:r>
      <w:r w:rsidR="008A431B" w:rsidRPr="00F43F3C">
        <w:rPr>
          <w:rFonts w:ascii="Times New Roman" w:hAnsi="Times New Roman" w:cs="Times New Roman"/>
          <w:sz w:val="24"/>
          <w:szCs w:val="24"/>
        </w:rPr>
        <w:t>will</w:t>
      </w:r>
      <w:r w:rsidRPr="00DD01E1">
        <w:rPr>
          <w:rFonts w:ascii="Times New Roman" w:hAnsi="Times New Roman" w:cs="Times New Roman"/>
          <w:sz w:val="24"/>
          <w:szCs w:val="24"/>
        </w:rPr>
        <w:t xml:space="preserve"> be </w:t>
      </w:r>
      <w:r w:rsidR="007B7949" w:rsidRPr="00DD01E1">
        <w:rPr>
          <w:rFonts w:ascii="Times New Roman" w:hAnsi="Times New Roman" w:cs="Times New Roman"/>
          <w:sz w:val="24"/>
          <w:szCs w:val="24"/>
        </w:rPr>
        <w:t>prompt</w:t>
      </w:r>
      <w:r w:rsidR="00924A82" w:rsidRPr="00DD01E1">
        <w:rPr>
          <w:rFonts w:ascii="Times New Roman" w:hAnsi="Times New Roman" w:cs="Times New Roman"/>
          <w:sz w:val="24"/>
          <w:szCs w:val="24"/>
        </w:rPr>
        <w:t>l</w:t>
      </w:r>
      <w:r w:rsidR="007B7949" w:rsidRPr="00DD01E1">
        <w:rPr>
          <w:rFonts w:ascii="Times New Roman" w:hAnsi="Times New Roman" w:cs="Times New Roman"/>
          <w:sz w:val="24"/>
          <w:szCs w:val="24"/>
        </w:rPr>
        <w:t xml:space="preserve">y </w:t>
      </w:r>
      <w:r w:rsidRPr="00DD01E1">
        <w:rPr>
          <w:rFonts w:ascii="Times New Roman" w:hAnsi="Times New Roman" w:cs="Times New Roman"/>
          <w:sz w:val="24"/>
          <w:szCs w:val="24"/>
        </w:rPr>
        <w:t xml:space="preserve">directed to the Title IX Coordinator, in accordance with Board policy. The Title IX Coordinator </w:t>
      </w:r>
      <w:r w:rsidR="008A431B" w:rsidRPr="00F43F3C">
        <w:rPr>
          <w:rFonts w:ascii="Times New Roman" w:hAnsi="Times New Roman" w:cs="Times New Roman"/>
          <w:sz w:val="24"/>
          <w:szCs w:val="24"/>
        </w:rPr>
        <w:t>will</w:t>
      </w:r>
      <w:r w:rsidRPr="00DD01E1">
        <w:rPr>
          <w:rFonts w:ascii="Times New Roman" w:hAnsi="Times New Roman" w:cs="Times New Roman"/>
          <w:sz w:val="24"/>
          <w:szCs w:val="24"/>
        </w:rPr>
        <w:t xml:space="preserve"> </w:t>
      </w:r>
      <w:r w:rsidR="1B43803D" w:rsidRPr="00DD01E1">
        <w:rPr>
          <w:rFonts w:ascii="Times New Roman" w:hAnsi="Times New Roman" w:cs="Times New Roman"/>
          <w:sz w:val="24"/>
          <w:szCs w:val="24"/>
        </w:rPr>
        <w:t xml:space="preserve">use the </w:t>
      </w:r>
      <w:r w:rsidR="008A431B" w:rsidRPr="00F43F3C">
        <w:rPr>
          <w:rFonts w:ascii="Times New Roman" w:eastAsia="Times New Roman" w:hAnsi="Times New Roman" w:cs="Times New Roman"/>
          <w:sz w:val="24"/>
          <w:szCs w:val="24"/>
        </w:rPr>
        <w:t>designated report form</w:t>
      </w:r>
      <w:r w:rsidR="1B43803D" w:rsidRPr="00DD01E1">
        <w:rPr>
          <w:rFonts w:ascii="Times New Roman" w:eastAsia="Times New Roman" w:hAnsi="Times New Roman" w:cs="Times New Roman"/>
          <w:sz w:val="24"/>
          <w:szCs w:val="24"/>
        </w:rPr>
        <w:t xml:space="preserve"> to gather additional information from the reporter and/or other parties identified in the report</w:t>
      </w:r>
      <w:r w:rsidRPr="00DD01E1">
        <w:rPr>
          <w:rFonts w:ascii="Times New Roman" w:hAnsi="Times New Roman" w:cs="Times New Roman"/>
          <w:sz w:val="24"/>
          <w:szCs w:val="24"/>
        </w:rPr>
        <w:t>, to determine if the allegations meet the definition and parameters for Title IX sexual harassment.</w:t>
      </w:r>
    </w:p>
    <w:p w14:paraId="23BD85F4" w14:textId="77777777" w:rsidR="0073457B" w:rsidRPr="00DD01E1" w:rsidRDefault="0073457B" w:rsidP="00311620">
      <w:pPr>
        <w:spacing w:after="0" w:line="240" w:lineRule="auto"/>
        <w:contextualSpacing/>
        <w:rPr>
          <w:rFonts w:ascii="Times New Roman" w:hAnsi="Times New Roman" w:cs="Times New Roman"/>
          <w:sz w:val="24"/>
          <w:szCs w:val="24"/>
        </w:rPr>
      </w:pPr>
    </w:p>
    <w:p w14:paraId="1B67B8BD" w14:textId="7FC2AC74" w:rsidR="00B03A7A" w:rsidRPr="00DD01E1" w:rsidRDefault="007F24FA" w:rsidP="00B03A7A">
      <w:pPr>
        <w:spacing w:after="0" w:line="240" w:lineRule="auto"/>
        <w:rPr>
          <w:rFonts w:ascii="Times New Roman" w:eastAsiaTheme="minorEastAsia" w:hAnsi="Times New Roman" w:cs="Times New Roman"/>
          <w:sz w:val="24"/>
          <w:szCs w:val="24"/>
        </w:rPr>
      </w:pPr>
      <w:r w:rsidRPr="00DD01E1">
        <w:rPr>
          <w:rFonts w:ascii="Times New Roman" w:hAnsi="Times New Roman" w:cs="Times New Roman"/>
          <w:sz w:val="24"/>
          <w:szCs w:val="24"/>
        </w:rPr>
        <w:t>T</w:t>
      </w:r>
      <w:r w:rsidR="2FA27048" w:rsidRPr="00DD01E1">
        <w:rPr>
          <w:rFonts w:ascii="Times New Roman" w:hAnsi="Times New Roman" w:cs="Times New Roman"/>
          <w:sz w:val="24"/>
          <w:szCs w:val="24"/>
        </w:rPr>
        <w:t xml:space="preserve">he Title IX Coordinator </w:t>
      </w:r>
      <w:r w:rsidR="005762D4" w:rsidRPr="00F43F3C">
        <w:rPr>
          <w:rFonts w:ascii="Times New Roman" w:hAnsi="Times New Roman" w:cs="Times New Roman"/>
          <w:sz w:val="24"/>
          <w:szCs w:val="24"/>
        </w:rPr>
        <w:t>will</w:t>
      </w:r>
      <w:r w:rsidR="2FA27048" w:rsidRPr="00DD01E1">
        <w:rPr>
          <w:rFonts w:ascii="Times New Roman" w:hAnsi="Times New Roman" w:cs="Times New Roman"/>
          <w:sz w:val="24"/>
          <w:szCs w:val="24"/>
        </w:rPr>
        <w:t xml:space="preserve"> </w:t>
      </w:r>
      <w:r w:rsidR="00B03A7A" w:rsidRPr="00DD01E1">
        <w:rPr>
          <w:rFonts w:ascii="Times New Roman" w:eastAsia="Times New Roman" w:hAnsi="Times New Roman" w:cs="Times New Roman"/>
          <w:sz w:val="24"/>
          <w:szCs w:val="24"/>
        </w:rPr>
        <w:t xml:space="preserve">promptly contact the complainant regarding the report to gather additional information as necessary, and to discuss the availability of supportive measures. The Title IX Coordinator </w:t>
      </w:r>
      <w:r w:rsidR="005762D4" w:rsidRPr="00F43F3C">
        <w:rPr>
          <w:rFonts w:ascii="Times New Roman" w:eastAsia="Times New Roman" w:hAnsi="Times New Roman" w:cs="Times New Roman"/>
          <w:sz w:val="24"/>
          <w:szCs w:val="24"/>
        </w:rPr>
        <w:t>will</w:t>
      </w:r>
      <w:r w:rsidR="00B03A7A" w:rsidRPr="00DD01E1">
        <w:rPr>
          <w:rFonts w:ascii="Times New Roman" w:eastAsia="Times New Roman" w:hAnsi="Times New Roman" w:cs="Times New Roman"/>
          <w:sz w:val="24"/>
          <w:szCs w:val="24"/>
        </w:rPr>
        <w:t xml:space="preserve"> consider the complainant’s wishes with respect to supportive measures.</w:t>
      </w:r>
      <w:r w:rsidR="00B03A7A" w:rsidRPr="00DD01E1">
        <w:rPr>
          <w:rFonts w:ascii="Times New Roman" w:hAnsi="Times New Roman" w:cs="Times New Roman"/>
          <w:sz w:val="24"/>
          <w:szCs w:val="24"/>
        </w:rPr>
        <w:br/>
      </w:r>
    </w:p>
    <w:p w14:paraId="447EF4F0" w14:textId="6D98E141" w:rsidR="2FA27048" w:rsidRPr="00452DA8" w:rsidRDefault="00B03A7A" w:rsidP="003116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The Title IX Coordinator </w:t>
      </w:r>
      <w:r w:rsidR="005762D4" w:rsidRPr="00F43F3C">
        <w:rPr>
          <w:rFonts w:ascii="Times New Roman" w:hAnsi="Times New Roman" w:cs="Times New Roman"/>
          <w:sz w:val="24"/>
          <w:szCs w:val="24"/>
        </w:rPr>
        <w:t>will</w:t>
      </w:r>
      <w:r w:rsidRPr="00DD01E1">
        <w:rPr>
          <w:rFonts w:ascii="Times New Roman" w:hAnsi="Times New Roman" w:cs="Times New Roman"/>
          <w:sz w:val="24"/>
          <w:szCs w:val="24"/>
        </w:rPr>
        <w:t xml:space="preserve"> </w:t>
      </w:r>
      <w:r w:rsidR="60CD6783" w:rsidRPr="00452DA8">
        <w:rPr>
          <w:rFonts w:ascii="Times New Roman" w:hAnsi="Times New Roman" w:cs="Times New Roman"/>
          <w:sz w:val="24"/>
          <w:szCs w:val="24"/>
        </w:rPr>
        <w:t xml:space="preserve">initially </w:t>
      </w:r>
      <w:r w:rsidR="2FA27048" w:rsidRPr="00452DA8">
        <w:rPr>
          <w:rFonts w:ascii="Times New Roman" w:hAnsi="Times New Roman" w:cs="Times New Roman"/>
          <w:sz w:val="24"/>
          <w:szCs w:val="24"/>
        </w:rPr>
        <w:t>assess whether the reported conduct:</w:t>
      </w:r>
      <w:r w:rsidR="2FA27048" w:rsidRPr="00452DA8">
        <w:rPr>
          <w:rFonts w:ascii="Times New Roman" w:hAnsi="Times New Roman" w:cs="Times New Roman"/>
          <w:sz w:val="24"/>
          <w:szCs w:val="24"/>
        </w:rPr>
        <w:br/>
      </w:r>
    </w:p>
    <w:p w14:paraId="4C27184E" w14:textId="4EC2E905" w:rsidR="33321046" w:rsidRPr="00452DA8" w:rsidRDefault="33321046" w:rsidP="00311620">
      <w:pPr>
        <w:pStyle w:val="ListParagraph"/>
        <w:numPr>
          <w:ilvl w:val="0"/>
          <w:numId w:val="5"/>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Meets the definition of </w:t>
      </w:r>
      <w:r w:rsidR="00AE29A6">
        <w:rPr>
          <w:rFonts w:ascii="Times New Roman" w:hAnsi="Times New Roman" w:cs="Times New Roman"/>
          <w:sz w:val="24"/>
          <w:szCs w:val="24"/>
        </w:rPr>
        <w:t xml:space="preserve">Title IX </w:t>
      </w:r>
      <w:r w:rsidRPr="00452DA8">
        <w:rPr>
          <w:rFonts w:ascii="Times New Roman" w:hAnsi="Times New Roman" w:cs="Times New Roman"/>
          <w:sz w:val="24"/>
          <w:szCs w:val="24"/>
        </w:rPr>
        <w:t>sexual harassment.</w:t>
      </w:r>
      <w:r w:rsidRPr="00452DA8">
        <w:rPr>
          <w:rFonts w:ascii="Times New Roman" w:hAnsi="Times New Roman" w:cs="Times New Roman"/>
          <w:sz w:val="24"/>
          <w:szCs w:val="24"/>
        </w:rPr>
        <w:br/>
      </w:r>
    </w:p>
    <w:p w14:paraId="22247E94" w14:textId="7EE79BD0" w:rsidR="33321046" w:rsidRPr="00452DA8" w:rsidRDefault="33321046" w:rsidP="00311620">
      <w:pPr>
        <w:pStyle w:val="ListParagraph"/>
        <w:numPr>
          <w:ilvl w:val="0"/>
          <w:numId w:val="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Occurred in a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program or activity under the control of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and </w:t>
      </w:r>
      <w:r w:rsidR="557302EF" w:rsidRPr="00452DA8">
        <w:rPr>
          <w:rFonts w:ascii="Times New Roman" w:hAnsi="Times New Roman" w:cs="Times New Roman"/>
          <w:sz w:val="24"/>
          <w:szCs w:val="24"/>
        </w:rPr>
        <w:t xml:space="preserve">against a person </w:t>
      </w:r>
      <w:r w:rsidRPr="00452DA8">
        <w:rPr>
          <w:rFonts w:ascii="Times New Roman" w:hAnsi="Times New Roman" w:cs="Times New Roman"/>
          <w:sz w:val="24"/>
          <w:szCs w:val="24"/>
        </w:rPr>
        <w:t>in the United States.</w:t>
      </w:r>
      <w:r w:rsidRPr="00452DA8">
        <w:rPr>
          <w:rFonts w:ascii="Times New Roman" w:hAnsi="Times New Roman" w:cs="Times New Roman"/>
          <w:sz w:val="24"/>
          <w:szCs w:val="24"/>
        </w:rPr>
        <w:br/>
      </w:r>
    </w:p>
    <w:p w14:paraId="207722B4" w14:textId="32EC74A0" w:rsidR="33321046" w:rsidRPr="00452DA8" w:rsidRDefault="33321046" w:rsidP="00311620">
      <w:pPr>
        <w:pStyle w:val="ListParagraph"/>
        <w:numPr>
          <w:ilvl w:val="0"/>
          <w:numId w:val="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Involves other Board policies or the Code of Student Conduct.</w:t>
      </w:r>
      <w:r w:rsidRPr="00452DA8">
        <w:rPr>
          <w:rFonts w:ascii="Times New Roman" w:hAnsi="Times New Roman" w:cs="Times New Roman"/>
          <w:sz w:val="24"/>
          <w:szCs w:val="24"/>
        </w:rPr>
        <w:br/>
      </w:r>
    </w:p>
    <w:p w14:paraId="11D23A9E" w14:textId="5FA1A376" w:rsidR="0F302E1A" w:rsidRPr="00452DA8" w:rsidRDefault="0F302E1A" w:rsidP="00311620">
      <w:pPr>
        <w:pStyle w:val="ListParagraph"/>
        <w:numPr>
          <w:ilvl w:val="0"/>
          <w:numId w:val="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lastRenderedPageBreak/>
        <w:t>Indicates, based on an individualized safety and risk analysis, that there is an immediate threat to the physical health or safety of an individual</w:t>
      </w:r>
      <w:r w:rsidR="68D61864" w:rsidRPr="00452DA8">
        <w:rPr>
          <w:rFonts w:ascii="Times New Roman" w:hAnsi="Times New Roman" w:cs="Times New Roman"/>
          <w:sz w:val="24"/>
          <w:szCs w:val="24"/>
        </w:rPr>
        <w:t>.</w:t>
      </w:r>
      <w:r w:rsidRPr="00452DA8">
        <w:rPr>
          <w:rFonts w:ascii="Times New Roman" w:hAnsi="Times New Roman" w:cs="Times New Roman"/>
          <w:sz w:val="24"/>
          <w:szCs w:val="24"/>
        </w:rPr>
        <w:br/>
      </w:r>
    </w:p>
    <w:p w14:paraId="63F3671A" w14:textId="3FFD5C46" w:rsidR="68D61864" w:rsidRPr="00DD01E1" w:rsidRDefault="68D61864" w:rsidP="00311620">
      <w:pPr>
        <w:pStyle w:val="ListParagraph"/>
        <w:numPr>
          <w:ilvl w:val="0"/>
          <w:numId w:val="5"/>
        </w:numPr>
        <w:spacing w:after="0" w:line="240" w:lineRule="auto"/>
        <w:rPr>
          <w:rFonts w:ascii="Times New Roman" w:hAnsi="Times New Roman" w:cs="Times New Roman"/>
          <w:sz w:val="24"/>
          <w:szCs w:val="24"/>
        </w:rPr>
      </w:pPr>
      <w:r w:rsidRPr="00DD01E1">
        <w:rPr>
          <w:rFonts w:ascii="Times New Roman" w:hAnsi="Times New Roman" w:cs="Times New Roman"/>
          <w:sz w:val="24"/>
          <w:szCs w:val="24"/>
        </w:rPr>
        <w:t xml:space="preserve">Involves a student identified as a student with a disability under the Individuals with Disabilities Education Act or Section 504 of the Rehabilitation Act. (Pol. </w:t>
      </w:r>
      <w:r w:rsidR="009A10B5" w:rsidRPr="00DD01E1">
        <w:rPr>
          <w:rFonts w:ascii="Times New Roman" w:hAnsi="Times New Roman" w:cs="Times New Roman"/>
          <w:sz w:val="24"/>
          <w:szCs w:val="24"/>
        </w:rPr>
        <w:t>1003</w:t>
      </w:r>
      <w:r w:rsidRPr="00DD01E1">
        <w:rPr>
          <w:rFonts w:ascii="Times New Roman" w:hAnsi="Times New Roman" w:cs="Times New Roman"/>
          <w:sz w:val="24"/>
          <w:szCs w:val="24"/>
        </w:rPr>
        <w:t xml:space="preserve">.1, </w:t>
      </w:r>
      <w:r w:rsidR="007E07BA" w:rsidRPr="00DD01E1">
        <w:rPr>
          <w:rFonts w:ascii="Times New Roman" w:hAnsi="Times New Roman" w:cs="Times New Roman"/>
          <w:sz w:val="24"/>
          <w:szCs w:val="24"/>
        </w:rPr>
        <w:t>1013</w:t>
      </w:r>
      <w:r w:rsidR="005501E8" w:rsidRPr="00DD01E1">
        <w:rPr>
          <w:rFonts w:ascii="Times New Roman" w:hAnsi="Times New Roman" w:cs="Times New Roman"/>
          <w:sz w:val="24"/>
          <w:szCs w:val="24"/>
        </w:rPr>
        <w:t>,</w:t>
      </w:r>
      <w:r w:rsidR="005501E8" w:rsidRPr="00F43F3C">
        <w:rPr>
          <w:rFonts w:ascii="Times New Roman" w:hAnsi="Times New Roman" w:cs="Times New Roman"/>
          <w:sz w:val="24"/>
          <w:szCs w:val="24"/>
        </w:rPr>
        <w:t xml:space="preserve"> </w:t>
      </w:r>
      <w:r w:rsidR="00B11723" w:rsidRPr="00F43F3C">
        <w:rPr>
          <w:rFonts w:ascii="Times New Roman" w:hAnsi="Times New Roman" w:cs="Times New Roman"/>
          <w:sz w:val="24"/>
          <w:szCs w:val="24"/>
        </w:rPr>
        <w:t xml:space="preserve">1013.1, </w:t>
      </w:r>
      <w:r w:rsidR="005501E8" w:rsidRPr="00F43F3C">
        <w:rPr>
          <w:rFonts w:ascii="Times New Roman" w:hAnsi="Times New Roman" w:cs="Times New Roman"/>
          <w:sz w:val="24"/>
          <w:szCs w:val="24"/>
        </w:rPr>
        <w:t>1013.2, 1013.3</w:t>
      </w:r>
      <w:r w:rsidRPr="00DD01E1">
        <w:rPr>
          <w:rFonts w:ascii="Times New Roman" w:hAnsi="Times New Roman" w:cs="Times New Roman"/>
          <w:sz w:val="24"/>
          <w:szCs w:val="24"/>
        </w:rPr>
        <w:t>)</w:t>
      </w:r>
    </w:p>
    <w:p w14:paraId="6527731E" w14:textId="141D16DE" w:rsidR="4852D3B4" w:rsidRPr="00452DA8" w:rsidRDefault="4852D3B4" w:rsidP="00311620">
      <w:pPr>
        <w:spacing w:after="0" w:line="240" w:lineRule="auto"/>
        <w:contextualSpacing/>
        <w:rPr>
          <w:rFonts w:ascii="Times New Roman" w:hAnsi="Times New Roman" w:cs="Times New Roman"/>
          <w:sz w:val="24"/>
          <w:szCs w:val="24"/>
        </w:rPr>
      </w:pPr>
    </w:p>
    <w:p w14:paraId="1290C4C4" w14:textId="7C696B4C" w:rsidR="2FA27048" w:rsidRPr="00452DA8" w:rsidRDefault="2FA27048" w:rsidP="00311620">
      <w:pPr>
        <w:spacing w:after="0" w:line="240" w:lineRule="auto"/>
        <w:contextualSpacing/>
        <w:rPr>
          <w:rFonts w:ascii="Times New Roman" w:eastAsia="Times New Roman" w:hAnsi="Times New Roman" w:cs="Times New Roman"/>
          <w:sz w:val="24"/>
          <w:szCs w:val="24"/>
        </w:rPr>
      </w:pPr>
      <w:r w:rsidRPr="00452DA8">
        <w:rPr>
          <w:rFonts w:ascii="Times New Roman" w:hAnsi="Times New Roman" w:cs="Times New Roman"/>
          <w:sz w:val="24"/>
          <w:szCs w:val="24"/>
        </w:rPr>
        <w:t xml:space="preserve">If the result of this </w:t>
      </w:r>
      <w:r w:rsidR="1AA81E87" w:rsidRPr="00452DA8">
        <w:rPr>
          <w:rFonts w:ascii="Times New Roman" w:hAnsi="Times New Roman" w:cs="Times New Roman"/>
          <w:sz w:val="24"/>
          <w:szCs w:val="24"/>
        </w:rPr>
        <w:t xml:space="preserve">initial assessment </w:t>
      </w:r>
      <w:r w:rsidRPr="00452DA8">
        <w:rPr>
          <w:rFonts w:ascii="Times New Roman" w:hAnsi="Times New Roman" w:cs="Times New Roman"/>
          <w:sz w:val="24"/>
          <w:szCs w:val="24"/>
        </w:rPr>
        <w:t xml:space="preserve">determines that </w:t>
      </w:r>
      <w:r w:rsidR="003D43C0" w:rsidRPr="00452DA8">
        <w:rPr>
          <w:rFonts w:ascii="Times New Roman" w:hAnsi="Times New Roman" w:cs="Times New Roman"/>
          <w:sz w:val="24"/>
          <w:szCs w:val="24"/>
        </w:rPr>
        <w:t xml:space="preserve">none of </w:t>
      </w:r>
      <w:r w:rsidRPr="00452DA8">
        <w:rPr>
          <w:rFonts w:ascii="Times New Roman" w:hAnsi="Times New Roman" w:cs="Times New Roman"/>
          <w:sz w:val="24"/>
          <w:szCs w:val="24"/>
        </w:rPr>
        <w:t xml:space="preserve">the allegations fall </w:t>
      </w:r>
      <w:r w:rsidR="003D43C0" w:rsidRPr="00452DA8">
        <w:rPr>
          <w:rFonts w:ascii="Times New Roman" w:hAnsi="Times New Roman" w:cs="Times New Roman"/>
          <w:sz w:val="24"/>
          <w:szCs w:val="24"/>
        </w:rPr>
        <w:t>within</w:t>
      </w:r>
      <w:r w:rsidRPr="00452DA8">
        <w:rPr>
          <w:rFonts w:ascii="Times New Roman" w:hAnsi="Times New Roman" w:cs="Times New Roman"/>
          <w:sz w:val="24"/>
          <w:szCs w:val="24"/>
        </w:rPr>
        <w:t xml:space="preserve"> the scope of Title IX sexual harassment, </w:t>
      </w:r>
      <w:r w:rsidR="003D43C0" w:rsidRPr="00452DA8">
        <w:rPr>
          <w:rFonts w:ascii="Times New Roman" w:hAnsi="Times New Roman" w:cs="Times New Roman"/>
          <w:sz w:val="24"/>
          <w:szCs w:val="24"/>
        </w:rPr>
        <w:t>but</w:t>
      </w:r>
      <w:r w:rsidR="10F35FCC" w:rsidRPr="00452DA8">
        <w:rPr>
          <w:rFonts w:ascii="Times New Roman" w:hAnsi="Times New Roman" w:cs="Times New Roman"/>
          <w:sz w:val="24"/>
          <w:szCs w:val="24"/>
        </w:rPr>
        <w:t xml:space="preserve"> </w:t>
      </w:r>
      <w:r w:rsidRPr="00452DA8">
        <w:rPr>
          <w:rFonts w:ascii="Times New Roman" w:hAnsi="Times New Roman" w:cs="Times New Roman"/>
          <w:sz w:val="24"/>
          <w:szCs w:val="24"/>
        </w:rPr>
        <w:t>the matter merits review and possible action under the Code of Student Conduct and other Board policies</w:t>
      </w:r>
      <w:r w:rsidR="365141BA" w:rsidRPr="00452DA8">
        <w:rPr>
          <w:rFonts w:ascii="Times New Roman" w:hAnsi="Times New Roman" w:cs="Times New Roman"/>
          <w:sz w:val="24"/>
          <w:szCs w:val="24"/>
        </w:rPr>
        <w:t xml:space="preserve"> or Attachment 2 addressing Discrimination Complaints</w:t>
      </w:r>
      <w:r w:rsidRPr="00452DA8">
        <w:rPr>
          <w:rFonts w:ascii="Times New Roman" w:hAnsi="Times New Roman" w:cs="Times New Roman"/>
          <w:sz w:val="24"/>
          <w:szCs w:val="24"/>
        </w:rPr>
        <w:t xml:space="preserve">, then the Title IX </w:t>
      </w:r>
      <w:r w:rsidRPr="00DD01E1">
        <w:rPr>
          <w:rFonts w:ascii="Times New Roman" w:hAnsi="Times New Roman" w:cs="Times New Roman"/>
          <w:sz w:val="24"/>
          <w:szCs w:val="24"/>
        </w:rPr>
        <w:t xml:space="preserve">Coordinator </w:t>
      </w:r>
      <w:r w:rsidR="00F51148" w:rsidRPr="00F43F3C">
        <w:rPr>
          <w:rFonts w:ascii="Times New Roman" w:hAnsi="Times New Roman" w:cs="Times New Roman"/>
          <w:sz w:val="24"/>
          <w:szCs w:val="24"/>
        </w:rPr>
        <w:t>will</w:t>
      </w:r>
      <w:r w:rsidRPr="00DD01E1">
        <w:rPr>
          <w:rFonts w:ascii="Times New Roman" w:hAnsi="Times New Roman" w:cs="Times New Roman"/>
          <w:sz w:val="24"/>
          <w:szCs w:val="24"/>
        </w:rPr>
        <w:t xml:space="preserve"> redirect the report to the appropriate administrator to address the allegations.</w:t>
      </w:r>
      <w:r w:rsidRPr="00DD01E1">
        <w:rPr>
          <w:rFonts w:ascii="Times New Roman" w:eastAsia="Times New Roman" w:hAnsi="Times New Roman" w:cs="Times New Roman"/>
          <w:sz w:val="24"/>
          <w:szCs w:val="24"/>
        </w:rPr>
        <w:t xml:space="preserve"> </w:t>
      </w:r>
      <w:r w:rsidR="61070757" w:rsidRPr="00DD01E1">
        <w:rPr>
          <w:rFonts w:ascii="Times New Roman" w:eastAsia="Times New Roman" w:hAnsi="Times New Roman" w:cs="Times New Roman"/>
          <w:sz w:val="24"/>
          <w:szCs w:val="24"/>
        </w:rPr>
        <w:t>(</w:t>
      </w:r>
      <w:r w:rsidRPr="00DD01E1">
        <w:rPr>
          <w:rFonts w:ascii="Times New Roman" w:eastAsia="Times New Roman" w:hAnsi="Times New Roman" w:cs="Times New Roman"/>
          <w:sz w:val="24"/>
          <w:szCs w:val="24"/>
        </w:rPr>
        <w:t xml:space="preserve">Pol. </w:t>
      </w:r>
      <w:r w:rsidR="009A10B5" w:rsidRPr="00DD01E1">
        <w:rPr>
          <w:rFonts w:ascii="Times New Roman" w:eastAsia="Times New Roman" w:hAnsi="Times New Roman" w:cs="Times New Roman"/>
          <w:sz w:val="24"/>
          <w:szCs w:val="24"/>
        </w:rPr>
        <w:t>1003</w:t>
      </w:r>
      <w:r w:rsidR="55304F98" w:rsidRPr="00DD01E1">
        <w:rPr>
          <w:rFonts w:ascii="Times New Roman" w:eastAsia="Times New Roman" w:hAnsi="Times New Roman" w:cs="Times New Roman"/>
          <w:sz w:val="24"/>
          <w:szCs w:val="24"/>
        </w:rPr>
        <w:t xml:space="preserve">, </w:t>
      </w:r>
      <w:r w:rsidR="009A10B5" w:rsidRPr="00DD01E1">
        <w:rPr>
          <w:rFonts w:ascii="Times New Roman" w:eastAsia="Times New Roman" w:hAnsi="Times New Roman" w:cs="Times New Roman"/>
          <w:sz w:val="24"/>
          <w:szCs w:val="24"/>
        </w:rPr>
        <w:t>1003</w:t>
      </w:r>
      <w:r w:rsidRPr="00DD01E1">
        <w:rPr>
          <w:rFonts w:ascii="Times New Roman" w:eastAsia="Times New Roman" w:hAnsi="Times New Roman" w:cs="Times New Roman"/>
          <w:sz w:val="24"/>
          <w:szCs w:val="24"/>
        </w:rPr>
        <w:t xml:space="preserve">.1, </w:t>
      </w:r>
      <w:r w:rsidR="6996E57F" w:rsidRPr="00DD01E1">
        <w:rPr>
          <w:rFonts w:ascii="Times New Roman" w:eastAsia="Times New Roman" w:hAnsi="Times New Roman" w:cs="Times New Roman"/>
          <w:sz w:val="24"/>
          <w:szCs w:val="24"/>
        </w:rPr>
        <w:t>1</w:t>
      </w:r>
      <w:r w:rsidR="00314FB7" w:rsidRPr="00DD01E1">
        <w:rPr>
          <w:rFonts w:ascii="Times New Roman" w:eastAsia="Times New Roman" w:hAnsi="Times New Roman" w:cs="Times New Roman"/>
          <w:sz w:val="24"/>
          <w:szCs w:val="24"/>
        </w:rPr>
        <w:t>0</w:t>
      </w:r>
      <w:r w:rsidR="6996E57F" w:rsidRPr="00DD01E1">
        <w:rPr>
          <w:rFonts w:ascii="Times New Roman" w:eastAsia="Times New Roman" w:hAnsi="Times New Roman" w:cs="Times New Roman"/>
          <w:sz w:val="24"/>
          <w:szCs w:val="24"/>
        </w:rPr>
        <w:t>13.</w:t>
      </w:r>
      <w:r w:rsidR="00314FB7" w:rsidRPr="00DD01E1">
        <w:rPr>
          <w:rFonts w:ascii="Times New Roman" w:eastAsia="Times New Roman" w:hAnsi="Times New Roman" w:cs="Times New Roman"/>
          <w:sz w:val="24"/>
          <w:szCs w:val="24"/>
        </w:rPr>
        <w:t>3</w:t>
      </w:r>
      <w:r w:rsidR="6996E57F" w:rsidRPr="00DD01E1">
        <w:rPr>
          <w:rFonts w:ascii="Times New Roman" w:eastAsia="Times New Roman" w:hAnsi="Times New Roman" w:cs="Times New Roman"/>
          <w:sz w:val="24"/>
          <w:szCs w:val="24"/>
        </w:rPr>
        <w:t>,</w:t>
      </w:r>
      <w:r w:rsidR="00D90929" w:rsidRPr="00F43F3C">
        <w:rPr>
          <w:rFonts w:ascii="Times New Roman" w:eastAsia="Times New Roman" w:hAnsi="Times New Roman" w:cs="Times New Roman"/>
          <w:sz w:val="24"/>
          <w:szCs w:val="24"/>
        </w:rPr>
        <w:t xml:space="preserve"> 105</w:t>
      </w:r>
      <w:r w:rsidR="00777204" w:rsidRPr="00F43F3C">
        <w:rPr>
          <w:rFonts w:ascii="Times New Roman" w:eastAsia="Times New Roman" w:hAnsi="Times New Roman" w:cs="Times New Roman"/>
          <w:sz w:val="24"/>
          <w:szCs w:val="24"/>
        </w:rPr>
        <w:t xml:space="preserve">0, </w:t>
      </w:r>
      <w:r w:rsidRPr="00DD01E1">
        <w:rPr>
          <w:rFonts w:ascii="Times New Roman" w:eastAsia="Times New Roman" w:hAnsi="Times New Roman" w:cs="Times New Roman"/>
          <w:sz w:val="24"/>
          <w:szCs w:val="24"/>
        </w:rPr>
        <w:t>2</w:t>
      </w:r>
      <w:r w:rsidR="00314FB7" w:rsidRPr="00DD01E1">
        <w:rPr>
          <w:rFonts w:ascii="Times New Roman" w:eastAsia="Times New Roman" w:hAnsi="Times New Roman" w:cs="Times New Roman"/>
          <w:sz w:val="24"/>
          <w:szCs w:val="24"/>
        </w:rPr>
        <w:t>0</w:t>
      </w:r>
      <w:r w:rsidRPr="00DD01E1">
        <w:rPr>
          <w:rFonts w:ascii="Times New Roman" w:eastAsia="Times New Roman" w:hAnsi="Times New Roman" w:cs="Times New Roman"/>
          <w:sz w:val="24"/>
          <w:szCs w:val="24"/>
        </w:rPr>
        <w:t>18</w:t>
      </w:r>
      <w:r w:rsidRPr="00452DA8">
        <w:rPr>
          <w:rFonts w:ascii="Times New Roman" w:eastAsia="Times New Roman" w:hAnsi="Times New Roman" w:cs="Times New Roman"/>
          <w:sz w:val="24"/>
          <w:szCs w:val="24"/>
        </w:rPr>
        <w:t>, 2</w:t>
      </w:r>
      <w:r w:rsidR="00314FB7">
        <w:rPr>
          <w:rFonts w:ascii="Times New Roman" w:eastAsia="Times New Roman" w:hAnsi="Times New Roman" w:cs="Times New Roman"/>
          <w:sz w:val="24"/>
          <w:szCs w:val="24"/>
        </w:rPr>
        <w:t>0</w:t>
      </w:r>
      <w:r w:rsidRPr="00452DA8">
        <w:rPr>
          <w:rFonts w:ascii="Times New Roman" w:eastAsia="Times New Roman" w:hAnsi="Times New Roman" w:cs="Times New Roman"/>
          <w:sz w:val="24"/>
          <w:szCs w:val="24"/>
        </w:rPr>
        <w:t>47, 2</w:t>
      </w:r>
      <w:r w:rsidR="00314FB7">
        <w:rPr>
          <w:rFonts w:ascii="Times New Roman" w:eastAsia="Times New Roman" w:hAnsi="Times New Roman" w:cs="Times New Roman"/>
          <w:sz w:val="24"/>
          <w:szCs w:val="24"/>
        </w:rPr>
        <w:t>0</w:t>
      </w:r>
      <w:r w:rsidRPr="00452DA8">
        <w:rPr>
          <w:rFonts w:ascii="Times New Roman" w:eastAsia="Times New Roman" w:hAnsi="Times New Roman" w:cs="Times New Roman"/>
          <w:sz w:val="24"/>
          <w:szCs w:val="24"/>
        </w:rPr>
        <w:t xml:space="preserve">49, </w:t>
      </w:r>
      <w:r w:rsidR="00852A2F">
        <w:rPr>
          <w:rFonts w:ascii="Times New Roman" w:eastAsia="Times New Roman" w:hAnsi="Times New Roman" w:cs="Times New Roman"/>
          <w:sz w:val="24"/>
          <w:szCs w:val="24"/>
        </w:rPr>
        <w:t>3</w:t>
      </w:r>
      <w:r w:rsidR="00314FB7">
        <w:rPr>
          <w:rFonts w:ascii="Times New Roman" w:eastAsia="Times New Roman" w:hAnsi="Times New Roman" w:cs="Times New Roman"/>
          <w:sz w:val="24"/>
          <w:szCs w:val="24"/>
        </w:rPr>
        <w:t>0</w:t>
      </w:r>
      <w:r w:rsidR="00852A2F">
        <w:rPr>
          <w:rFonts w:ascii="Times New Roman" w:eastAsia="Times New Roman" w:hAnsi="Times New Roman" w:cs="Times New Roman"/>
          <w:sz w:val="24"/>
          <w:szCs w:val="24"/>
        </w:rPr>
        <w:t>17, 3</w:t>
      </w:r>
      <w:r w:rsidR="00314FB7">
        <w:rPr>
          <w:rFonts w:ascii="Times New Roman" w:eastAsia="Times New Roman" w:hAnsi="Times New Roman" w:cs="Times New Roman"/>
          <w:sz w:val="24"/>
          <w:szCs w:val="24"/>
        </w:rPr>
        <w:t>0</w:t>
      </w:r>
      <w:r w:rsidR="00852A2F">
        <w:rPr>
          <w:rFonts w:ascii="Times New Roman" w:eastAsia="Times New Roman" w:hAnsi="Times New Roman" w:cs="Times New Roman"/>
          <w:sz w:val="24"/>
          <w:szCs w:val="24"/>
        </w:rPr>
        <w:t>17.1</w:t>
      </w:r>
      <w:r w:rsidR="1593705A" w:rsidRPr="00452DA8">
        <w:rPr>
          <w:rFonts w:ascii="Times New Roman" w:eastAsia="Times New Roman" w:hAnsi="Times New Roman" w:cs="Times New Roman"/>
          <w:sz w:val="24"/>
          <w:szCs w:val="24"/>
        </w:rPr>
        <w:t>)</w:t>
      </w:r>
    </w:p>
    <w:p w14:paraId="0348463A" w14:textId="4FEB2F33" w:rsidR="6855BA41" w:rsidRPr="00452DA8" w:rsidRDefault="6855BA41" w:rsidP="00311620">
      <w:pPr>
        <w:spacing w:after="0" w:line="240" w:lineRule="auto"/>
        <w:contextualSpacing/>
        <w:rPr>
          <w:rFonts w:ascii="Times New Roman" w:eastAsia="Times New Roman" w:hAnsi="Times New Roman" w:cs="Times New Roman"/>
          <w:sz w:val="24"/>
          <w:szCs w:val="24"/>
        </w:rPr>
      </w:pPr>
    </w:p>
    <w:p w14:paraId="41367259" w14:textId="32A2F122" w:rsidR="66A3AF38" w:rsidRPr="00DD01E1" w:rsidRDefault="4BCF5F1A" w:rsidP="00731D38">
      <w:pPr>
        <w:spacing w:after="0" w:line="240" w:lineRule="auto"/>
        <w:rPr>
          <w:rFonts w:ascii="Times New Roman" w:hAnsi="Times New Roman" w:cs="Times New Roman"/>
          <w:sz w:val="24"/>
          <w:szCs w:val="24"/>
        </w:rPr>
      </w:pPr>
      <w:r w:rsidRPr="00452DA8">
        <w:rPr>
          <w:rFonts w:ascii="Times New Roman" w:eastAsia="Times New Roman" w:hAnsi="Times New Roman" w:cs="Times New Roman"/>
          <w:sz w:val="24"/>
          <w:szCs w:val="24"/>
        </w:rPr>
        <w:t xml:space="preserve">If the result of the </w:t>
      </w:r>
      <w:r w:rsidR="5867058B" w:rsidRPr="00452DA8">
        <w:rPr>
          <w:rFonts w:ascii="Times New Roman" w:eastAsia="Times New Roman" w:hAnsi="Times New Roman" w:cs="Times New Roman"/>
          <w:sz w:val="24"/>
          <w:szCs w:val="24"/>
        </w:rPr>
        <w:t xml:space="preserve">initial assessment </w:t>
      </w:r>
      <w:r w:rsidRPr="00452DA8">
        <w:rPr>
          <w:rFonts w:ascii="Times New Roman" w:eastAsia="Times New Roman" w:hAnsi="Times New Roman" w:cs="Times New Roman"/>
          <w:sz w:val="24"/>
          <w:szCs w:val="24"/>
        </w:rPr>
        <w:t xml:space="preserve">determines that the allegations may </w:t>
      </w:r>
      <w:r w:rsidR="52EE4D5A" w:rsidRPr="00452DA8">
        <w:rPr>
          <w:rFonts w:ascii="Times New Roman" w:eastAsia="Times New Roman" w:hAnsi="Times New Roman" w:cs="Times New Roman"/>
          <w:sz w:val="24"/>
          <w:szCs w:val="24"/>
        </w:rPr>
        <w:t xml:space="preserve">constitute </w:t>
      </w:r>
      <w:r w:rsidRPr="00452DA8">
        <w:rPr>
          <w:rFonts w:ascii="Times New Roman" w:eastAsia="Times New Roman" w:hAnsi="Times New Roman" w:cs="Times New Roman"/>
          <w:sz w:val="24"/>
          <w:szCs w:val="24"/>
        </w:rPr>
        <w:t>Title IX sexual harassment, t</w:t>
      </w:r>
      <w:r w:rsidR="69608BD1" w:rsidRPr="00452DA8">
        <w:rPr>
          <w:rFonts w:ascii="Times New Roman" w:eastAsia="Times New Roman" w:hAnsi="Times New Roman" w:cs="Times New Roman"/>
          <w:sz w:val="24"/>
          <w:szCs w:val="24"/>
        </w:rPr>
        <w:t xml:space="preserve">he Title IX Coordinator </w:t>
      </w:r>
      <w:r w:rsidR="00777204" w:rsidRPr="00F43F3C">
        <w:rPr>
          <w:rFonts w:ascii="Times New Roman" w:eastAsia="Times New Roman" w:hAnsi="Times New Roman" w:cs="Times New Roman"/>
          <w:sz w:val="24"/>
          <w:szCs w:val="24"/>
        </w:rPr>
        <w:t>will</w:t>
      </w:r>
      <w:r w:rsidR="69608BD1" w:rsidRPr="00DD01E1">
        <w:rPr>
          <w:rFonts w:ascii="Times New Roman" w:eastAsia="Times New Roman" w:hAnsi="Times New Roman" w:cs="Times New Roman"/>
          <w:sz w:val="24"/>
          <w:szCs w:val="24"/>
        </w:rPr>
        <w:t xml:space="preserve"> </w:t>
      </w:r>
      <w:r w:rsidR="72E409AB" w:rsidRPr="00DD01E1">
        <w:rPr>
          <w:rFonts w:ascii="Times New Roman" w:eastAsia="Times New Roman" w:hAnsi="Times New Roman" w:cs="Times New Roman"/>
          <w:sz w:val="24"/>
          <w:szCs w:val="24"/>
        </w:rPr>
        <w:t>promptly</w:t>
      </w:r>
      <w:r w:rsidR="00731D38" w:rsidRPr="00DD01E1">
        <w:rPr>
          <w:rFonts w:ascii="Times New Roman" w:eastAsia="Times New Roman" w:hAnsi="Times New Roman" w:cs="Times New Roman"/>
          <w:sz w:val="24"/>
          <w:szCs w:val="24"/>
        </w:rPr>
        <w:t xml:space="preserve"> </w:t>
      </w:r>
      <w:r w:rsidR="00B03A7A" w:rsidRPr="00DD01E1">
        <w:rPr>
          <w:rFonts w:ascii="Times New Roman" w:eastAsia="Times New Roman" w:hAnsi="Times New Roman" w:cs="Times New Roman"/>
          <w:sz w:val="24"/>
          <w:szCs w:val="24"/>
        </w:rPr>
        <w:t>e</w:t>
      </w:r>
      <w:r w:rsidR="72E409AB" w:rsidRPr="00DD01E1">
        <w:rPr>
          <w:rFonts w:ascii="Times New Roman" w:eastAsia="Times New Roman" w:hAnsi="Times New Roman" w:cs="Times New Roman"/>
          <w:sz w:val="24"/>
          <w:szCs w:val="24"/>
        </w:rPr>
        <w:t>xplain to the complainant the process for filing a formal complaint</w:t>
      </w:r>
      <w:r w:rsidR="00B03A7A" w:rsidRPr="00DD01E1">
        <w:rPr>
          <w:rFonts w:ascii="Times New Roman" w:eastAsia="Times New Roman" w:hAnsi="Times New Roman" w:cs="Times New Roman"/>
          <w:sz w:val="24"/>
          <w:szCs w:val="24"/>
        </w:rPr>
        <w:t xml:space="preserve"> and inform the complainant of the </w:t>
      </w:r>
      <w:r w:rsidR="001074BA" w:rsidRPr="00DD01E1">
        <w:rPr>
          <w:rFonts w:ascii="Times New Roman" w:eastAsia="Times New Roman" w:hAnsi="Times New Roman" w:cs="Times New Roman"/>
          <w:sz w:val="24"/>
          <w:szCs w:val="24"/>
        </w:rPr>
        <w:t xml:space="preserve">continued </w:t>
      </w:r>
      <w:r w:rsidR="00B03A7A" w:rsidRPr="00DD01E1">
        <w:rPr>
          <w:rFonts w:ascii="Times New Roman" w:eastAsia="Times New Roman" w:hAnsi="Times New Roman" w:cs="Times New Roman"/>
          <w:sz w:val="24"/>
          <w:szCs w:val="24"/>
        </w:rPr>
        <w:t>availability of supportive measures with or without the filing of a formal complaint</w:t>
      </w:r>
      <w:r w:rsidR="72E409AB" w:rsidRPr="00DD01E1">
        <w:rPr>
          <w:rFonts w:ascii="Times New Roman" w:eastAsia="Times New Roman" w:hAnsi="Times New Roman" w:cs="Times New Roman"/>
          <w:sz w:val="24"/>
          <w:szCs w:val="24"/>
        </w:rPr>
        <w:t>.</w:t>
      </w:r>
    </w:p>
    <w:p w14:paraId="2631BA75" w14:textId="798A6E0E" w:rsidR="6855BA41" w:rsidRPr="00DD01E1" w:rsidRDefault="6855BA41" w:rsidP="00311620">
      <w:pPr>
        <w:spacing w:after="0" w:line="240" w:lineRule="auto"/>
        <w:contextualSpacing/>
        <w:rPr>
          <w:rFonts w:ascii="Times New Roman" w:eastAsia="Times New Roman" w:hAnsi="Times New Roman" w:cs="Times New Roman"/>
          <w:sz w:val="24"/>
          <w:szCs w:val="24"/>
        </w:rPr>
      </w:pPr>
    </w:p>
    <w:p w14:paraId="5D6E28CE" w14:textId="567C46CD" w:rsidR="746338FA" w:rsidRPr="00452DA8" w:rsidRDefault="5CF0B308" w:rsidP="00311620">
      <w:pPr>
        <w:spacing w:after="0" w:line="240" w:lineRule="auto"/>
        <w:contextualSpacing/>
        <w:rPr>
          <w:rFonts w:ascii="Times New Roman" w:eastAsia="Times New Roman" w:hAnsi="Times New Roman" w:cs="Times New Roman"/>
          <w:sz w:val="24"/>
          <w:szCs w:val="24"/>
        </w:rPr>
      </w:pPr>
      <w:r w:rsidRPr="00DD01E1">
        <w:rPr>
          <w:rFonts w:ascii="Times New Roman" w:eastAsia="Times New Roman" w:hAnsi="Times New Roman" w:cs="Times New Roman"/>
          <w:sz w:val="24"/>
          <w:szCs w:val="24"/>
        </w:rPr>
        <w:t>T</w:t>
      </w:r>
      <w:r w:rsidR="746338FA" w:rsidRPr="00DD01E1">
        <w:rPr>
          <w:rFonts w:ascii="Times New Roman" w:eastAsia="Times New Roman" w:hAnsi="Times New Roman" w:cs="Times New Roman"/>
          <w:sz w:val="24"/>
          <w:szCs w:val="24"/>
        </w:rPr>
        <w:t xml:space="preserve">he Title IX Coordinator </w:t>
      </w:r>
      <w:r w:rsidR="00653920" w:rsidRPr="00F43F3C">
        <w:rPr>
          <w:rFonts w:ascii="Times New Roman" w:eastAsia="Times New Roman" w:hAnsi="Times New Roman" w:cs="Times New Roman"/>
          <w:sz w:val="24"/>
          <w:szCs w:val="24"/>
        </w:rPr>
        <w:t>will</w:t>
      </w:r>
      <w:r w:rsidR="746338FA" w:rsidRPr="00DD01E1">
        <w:rPr>
          <w:rFonts w:ascii="Times New Roman" w:eastAsia="Times New Roman" w:hAnsi="Times New Roman" w:cs="Times New Roman"/>
          <w:sz w:val="24"/>
          <w:szCs w:val="24"/>
        </w:rPr>
        <w:t xml:space="preserve"> contact the parent</w:t>
      </w:r>
      <w:r w:rsidR="715A9B26" w:rsidRPr="00DD01E1">
        <w:rPr>
          <w:rFonts w:ascii="Times New Roman" w:eastAsia="Times New Roman" w:hAnsi="Times New Roman" w:cs="Times New Roman"/>
          <w:sz w:val="24"/>
          <w:szCs w:val="24"/>
        </w:rPr>
        <w:t>s</w:t>
      </w:r>
      <w:r w:rsidR="746338FA" w:rsidRPr="00DD01E1">
        <w:rPr>
          <w:rFonts w:ascii="Times New Roman" w:eastAsia="Times New Roman" w:hAnsi="Times New Roman" w:cs="Times New Roman"/>
          <w:sz w:val="24"/>
          <w:szCs w:val="24"/>
        </w:rPr>
        <w:t>/guardian</w:t>
      </w:r>
      <w:r w:rsidR="3D02F7DC" w:rsidRPr="00DD01E1">
        <w:rPr>
          <w:rFonts w:ascii="Times New Roman" w:eastAsia="Times New Roman" w:hAnsi="Times New Roman" w:cs="Times New Roman"/>
          <w:sz w:val="24"/>
          <w:szCs w:val="24"/>
        </w:rPr>
        <w:t>s</w:t>
      </w:r>
      <w:r w:rsidR="746338FA" w:rsidRPr="00DD01E1">
        <w:rPr>
          <w:rFonts w:ascii="Times New Roman" w:eastAsia="Times New Roman" w:hAnsi="Times New Roman" w:cs="Times New Roman"/>
          <w:sz w:val="24"/>
          <w:szCs w:val="24"/>
        </w:rPr>
        <w:t xml:space="preserve"> an</w:t>
      </w:r>
      <w:r w:rsidR="1E928EFE" w:rsidRPr="00DD01E1">
        <w:rPr>
          <w:rFonts w:ascii="Times New Roman" w:eastAsia="Times New Roman" w:hAnsi="Times New Roman" w:cs="Times New Roman"/>
          <w:sz w:val="24"/>
          <w:szCs w:val="24"/>
        </w:rPr>
        <w:t xml:space="preserve">d provide them with information regarding the report and Title IX sexual harassment </w:t>
      </w:r>
      <w:r w:rsidR="1E928EFE" w:rsidRPr="00452DA8">
        <w:rPr>
          <w:rFonts w:ascii="Times New Roman" w:eastAsia="Times New Roman" w:hAnsi="Times New Roman" w:cs="Times New Roman"/>
          <w:sz w:val="24"/>
          <w:szCs w:val="24"/>
        </w:rPr>
        <w:t>procedures and grievance process for formal complaints.</w:t>
      </w:r>
      <w:r w:rsidR="582437E5" w:rsidRPr="00452DA8">
        <w:rPr>
          <w:rFonts w:ascii="Times New Roman" w:eastAsia="Times New Roman" w:hAnsi="Times New Roman" w:cs="Times New Roman"/>
          <w:sz w:val="24"/>
          <w:szCs w:val="24"/>
        </w:rPr>
        <w:t xml:space="preserve"> </w:t>
      </w:r>
    </w:p>
    <w:bookmarkEnd w:id="0"/>
    <w:p w14:paraId="55059D75" w14:textId="77777777" w:rsidR="0000733D" w:rsidRPr="00452DA8" w:rsidRDefault="0000733D" w:rsidP="00311620">
      <w:pPr>
        <w:spacing w:after="0" w:line="240" w:lineRule="auto"/>
        <w:contextualSpacing/>
        <w:rPr>
          <w:rFonts w:ascii="Times New Roman" w:eastAsia="Times New Roman" w:hAnsi="Times New Roman" w:cs="Times New Roman"/>
          <w:sz w:val="24"/>
          <w:szCs w:val="24"/>
        </w:rPr>
      </w:pPr>
    </w:p>
    <w:p w14:paraId="530EAEBE" w14:textId="3AF96E04" w:rsidR="0000733D" w:rsidRPr="00452DA8" w:rsidRDefault="0000733D" w:rsidP="00311620">
      <w:pPr>
        <w:spacing w:after="0" w:line="240" w:lineRule="auto"/>
        <w:contextualSpacing/>
        <w:rPr>
          <w:rFonts w:ascii="Times New Roman" w:eastAsia="Times New Roman" w:hAnsi="Times New Roman" w:cs="Times New Roman"/>
          <w:sz w:val="24"/>
          <w:szCs w:val="24"/>
        </w:rPr>
      </w:pPr>
      <w:r w:rsidRPr="00452DA8">
        <w:rPr>
          <w:rFonts w:ascii="Times New Roman" w:hAnsi="Times New Roman" w:cs="Times New Roman"/>
          <w:sz w:val="24"/>
          <w:szCs w:val="24"/>
        </w:rPr>
        <w:t xml:space="preserve">If the complainant, </w:t>
      </w:r>
      <w:r w:rsidRPr="00DD01E1">
        <w:rPr>
          <w:rFonts w:ascii="Times New Roman" w:hAnsi="Times New Roman" w:cs="Times New Roman"/>
          <w:sz w:val="24"/>
          <w:szCs w:val="24"/>
        </w:rPr>
        <w:t xml:space="preserve">school staff or others with professional knowledge relating to the complainant’s health and well-being indicate that notifying the parents/guardians could cause serious harm to the health or well-being of the complainant or other person(s), the Title IX Coordinator will determine, in consultation with such individuals </w:t>
      </w:r>
      <w:r w:rsidR="00653920" w:rsidRPr="00F43F3C">
        <w:rPr>
          <w:rFonts w:ascii="Times New Roman" w:hAnsi="Times New Roman" w:cs="Times New Roman"/>
          <w:sz w:val="24"/>
          <w:szCs w:val="24"/>
        </w:rPr>
        <w:t xml:space="preserve">including </w:t>
      </w:r>
      <w:r w:rsidR="003F1895" w:rsidRPr="00F43F3C">
        <w:rPr>
          <w:rFonts w:ascii="Times New Roman" w:hAnsi="Times New Roman" w:cs="Times New Roman"/>
          <w:sz w:val="24"/>
          <w:szCs w:val="24"/>
        </w:rPr>
        <w:t xml:space="preserve">the </w:t>
      </w:r>
      <w:r w:rsidR="00DD01E1" w:rsidRPr="00DD01E1">
        <w:rPr>
          <w:rFonts w:ascii="Times New Roman" w:eastAsia="Times New Roman" w:hAnsi="Times New Roman" w:cs="Times New Roman"/>
          <w:sz w:val="24"/>
          <w:szCs w:val="24"/>
        </w:rPr>
        <w:t>Charter School CEO</w:t>
      </w:r>
      <w:r w:rsidR="008C4C9F" w:rsidRPr="00F43F3C">
        <w:rPr>
          <w:rFonts w:ascii="Times New Roman" w:hAnsi="Times New Roman" w:cs="Times New Roman"/>
          <w:sz w:val="24"/>
          <w:szCs w:val="24"/>
        </w:rPr>
        <w:t xml:space="preserve">, </w:t>
      </w:r>
      <w:r w:rsidRPr="00DD01E1">
        <w:rPr>
          <w:rFonts w:ascii="Times New Roman" w:hAnsi="Times New Roman" w:cs="Times New Roman"/>
          <w:sz w:val="24"/>
          <w:szCs w:val="24"/>
        </w:rPr>
        <w:t xml:space="preserve">and upon advice of legal counsel, </w:t>
      </w:r>
      <w:r w:rsidR="008C4C9F" w:rsidRPr="00F43F3C">
        <w:rPr>
          <w:rFonts w:ascii="Times New Roman" w:hAnsi="Times New Roman" w:cs="Times New Roman"/>
          <w:sz w:val="24"/>
          <w:szCs w:val="24"/>
        </w:rPr>
        <w:t xml:space="preserve">and upon request of law enforcement or </w:t>
      </w:r>
      <w:r w:rsidR="002E41D0" w:rsidRPr="00F43F3C">
        <w:rPr>
          <w:rFonts w:ascii="Times New Roman" w:hAnsi="Times New Roman" w:cs="Times New Roman"/>
          <w:sz w:val="24"/>
          <w:szCs w:val="24"/>
        </w:rPr>
        <w:t>c</w:t>
      </w:r>
      <w:r w:rsidR="008C4C9F" w:rsidRPr="00F43F3C">
        <w:rPr>
          <w:rFonts w:ascii="Times New Roman" w:hAnsi="Times New Roman" w:cs="Times New Roman"/>
          <w:sz w:val="24"/>
          <w:szCs w:val="24"/>
        </w:rPr>
        <w:t xml:space="preserve">hild welfare agency, </w:t>
      </w:r>
      <w:r w:rsidRPr="00DD01E1">
        <w:rPr>
          <w:rFonts w:ascii="Times New Roman" w:hAnsi="Times New Roman" w:cs="Times New Roman"/>
          <w:sz w:val="24"/>
          <w:szCs w:val="24"/>
        </w:rPr>
        <w:t>whether to withhold or delay notification of the report from the complainant’s parents/guardians.</w:t>
      </w:r>
    </w:p>
    <w:p w14:paraId="31A95FD5" w14:textId="1C4E26EE" w:rsidR="4852D3B4" w:rsidRPr="00452DA8" w:rsidRDefault="4852D3B4" w:rsidP="00311620">
      <w:pPr>
        <w:spacing w:after="0" w:line="240" w:lineRule="auto"/>
        <w:contextualSpacing/>
        <w:rPr>
          <w:rFonts w:ascii="Times New Roman" w:eastAsia="Times New Roman" w:hAnsi="Times New Roman" w:cs="Times New Roman"/>
          <w:sz w:val="24"/>
          <w:szCs w:val="24"/>
        </w:rPr>
      </w:pPr>
    </w:p>
    <w:p w14:paraId="1C43C815" w14:textId="739D5854" w:rsidR="66A3AF38" w:rsidRDefault="0B6308A4"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The Title IX </w:t>
      </w:r>
      <w:r w:rsidRPr="00DD01E1">
        <w:rPr>
          <w:rFonts w:ascii="Times New Roman" w:eastAsia="Times New Roman" w:hAnsi="Times New Roman" w:cs="Times New Roman"/>
          <w:sz w:val="24"/>
          <w:szCs w:val="24"/>
        </w:rPr>
        <w:t xml:space="preserve">Coordinator </w:t>
      </w:r>
      <w:r w:rsidR="002E41D0" w:rsidRPr="00F43F3C">
        <w:rPr>
          <w:rFonts w:ascii="Times New Roman" w:eastAsia="Times New Roman" w:hAnsi="Times New Roman" w:cs="Times New Roman"/>
          <w:sz w:val="24"/>
          <w:szCs w:val="24"/>
        </w:rPr>
        <w:t>will</w:t>
      </w:r>
      <w:r w:rsidRPr="00DD01E1">
        <w:rPr>
          <w:rFonts w:ascii="Times New Roman" w:eastAsia="Times New Roman" w:hAnsi="Times New Roman" w:cs="Times New Roman"/>
          <w:sz w:val="24"/>
          <w:szCs w:val="24"/>
        </w:rPr>
        <w:t xml:space="preserve"> also determine</w:t>
      </w:r>
      <w:r w:rsidRPr="00452DA8">
        <w:rPr>
          <w:rFonts w:ascii="Times New Roman" w:eastAsia="Times New Roman" w:hAnsi="Times New Roman" w:cs="Times New Roman"/>
          <w:sz w:val="24"/>
          <w:szCs w:val="24"/>
        </w:rPr>
        <w:t xml:space="preserve"> what supportive measures may be </w:t>
      </w:r>
      <w:r w:rsidR="3DD61084" w:rsidRPr="00452DA8">
        <w:rPr>
          <w:rFonts w:ascii="Times New Roman" w:eastAsia="Times New Roman" w:hAnsi="Times New Roman" w:cs="Times New Roman"/>
          <w:sz w:val="24"/>
          <w:szCs w:val="24"/>
        </w:rPr>
        <w:t xml:space="preserve">offered </w:t>
      </w:r>
      <w:r w:rsidRPr="00452DA8">
        <w:rPr>
          <w:rFonts w:ascii="Times New Roman" w:eastAsia="Times New Roman" w:hAnsi="Times New Roman" w:cs="Times New Roman"/>
          <w:sz w:val="24"/>
          <w:szCs w:val="24"/>
        </w:rPr>
        <w:t>to the respondent</w:t>
      </w:r>
      <w:r w:rsidR="4B139F61" w:rsidRPr="00452DA8">
        <w:rPr>
          <w:rFonts w:ascii="Times New Roman" w:eastAsia="Times New Roman" w:hAnsi="Times New Roman" w:cs="Times New Roman"/>
          <w:sz w:val="24"/>
          <w:szCs w:val="24"/>
        </w:rPr>
        <w:t>.</w:t>
      </w:r>
      <w:r w:rsidR="76AD246A" w:rsidRPr="00452DA8">
        <w:rPr>
          <w:rFonts w:ascii="Times New Roman" w:eastAsia="Times New Roman" w:hAnsi="Times New Roman" w:cs="Times New Roman"/>
          <w:sz w:val="24"/>
          <w:szCs w:val="24"/>
        </w:rPr>
        <w:t xml:space="preserve"> </w:t>
      </w:r>
    </w:p>
    <w:p w14:paraId="67B81EB4" w14:textId="77777777" w:rsidR="00852A2F" w:rsidRPr="00452DA8" w:rsidRDefault="00852A2F" w:rsidP="00311620">
      <w:pPr>
        <w:spacing w:after="0" w:line="240" w:lineRule="auto"/>
        <w:contextualSpacing/>
        <w:rPr>
          <w:rFonts w:ascii="Times New Roman" w:eastAsia="Times New Roman" w:hAnsi="Times New Roman" w:cs="Times New Roman"/>
          <w:sz w:val="24"/>
          <w:szCs w:val="24"/>
        </w:rPr>
      </w:pPr>
    </w:p>
    <w:p w14:paraId="056A07AD" w14:textId="4D79CCC2" w:rsidR="005D03E7" w:rsidRDefault="005D03E7"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If either party is an identified student with a disability, or thought to be disabled, the Title IX Coordinator </w:t>
      </w:r>
      <w:r w:rsidR="003A14A5" w:rsidRPr="00F43F3C">
        <w:rPr>
          <w:rFonts w:ascii="Times New Roman" w:eastAsia="Times New Roman" w:hAnsi="Times New Roman" w:cs="Times New Roman"/>
          <w:sz w:val="24"/>
          <w:szCs w:val="24"/>
        </w:rPr>
        <w:t>will</w:t>
      </w:r>
      <w:r w:rsidRPr="00DD01E1">
        <w:rPr>
          <w:rFonts w:ascii="Times New Roman" w:eastAsia="Times New Roman" w:hAnsi="Times New Roman" w:cs="Times New Roman"/>
          <w:sz w:val="24"/>
          <w:szCs w:val="24"/>
        </w:rPr>
        <w:t xml:space="preserve"> contact the </w:t>
      </w:r>
      <w:r w:rsidRPr="00F43F3C">
        <w:rPr>
          <w:rFonts w:ascii="Times New Roman" w:eastAsia="Times New Roman" w:hAnsi="Times New Roman" w:cs="Times New Roman"/>
          <w:sz w:val="24"/>
          <w:szCs w:val="24"/>
        </w:rPr>
        <w:t>Special Education</w:t>
      </w:r>
      <w:r w:rsidRPr="00452DA8">
        <w:rPr>
          <w:rFonts w:ascii="Times New Roman" w:eastAsia="Times New Roman" w:hAnsi="Times New Roman" w:cs="Times New Roman"/>
          <w:sz w:val="24"/>
          <w:szCs w:val="24"/>
        </w:rPr>
        <w:t xml:space="preserve"> </w:t>
      </w:r>
      <w:r w:rsidR="00DD01E1">
        <w:rPr>
          <w:rFonts w:ascii="Times New Roman" w:eastAsia="Times New Roman" w:hAnsi="Times New Roman" w:cs="Times New Roman"/>
          <w:sz w:val="24"/>
          <w:szCs w:val="24"/>
        </w:rPr>
        <w:t xml:space="preserve">Department </w:t>
      </w:r>
      <w:r w:rsidRPr="00452DA8">
        <w:rPr>
          <w:rFonts w:ascii="Times New Roman" w:eastAsia="Times New Roman" w:hAnsi="Times New Roman" w:cs="Times New Roman"/>
          <w:sz w:val="24"/>
          <w:szCs w:val="24"/>
        </w:rPr>
        <w:t>to coordinate the required actions in accordance with Board policy. (Pol. 1</w:t>
      </w:r>
      <w:r w:rsidR="00314FB7">
        <w:rPr>
          <w:rFonts w:ascii="Times New Roman" w:eastAsia="Times New Roman" w:hAnsi="Times New Roman" w:cs="Times New Roman"/>
          <w:sz w:val="24"/>
          <w:szCs w:val="24"/>
        </w:rPr>
        <w:t>0</w:t>
      </w:r>
      <w:r w:rsidRPr="00452DA8">
        <w:rPr>
          <w:rFonts w:ascii="Times New Roman" w:eastAsia="Times New Roman" w:hAnsi="Times New Roman" w:cs="Times New Roman"/>
          <w:sz w:val="24"/>
          <w:szCs w:val="24"/>
        </w:rPr>
        <w:t>13, 1</w:t>
      </w:r>
      <w:r w:rsidR="00314FB7">
        <w:rPr>
          <w:rFonts w:ascii="Times New Roman" w:eastAsia="Times New Roman" w:hAnsi="Times New Roman" w:cs="Times New Roman"/>
          <w:sz w:val="24"/>
          <w:szCs w:val="24"/>
        </w:rPr>
        <w:t>0</w:t>
      </w:r>
      <w:r w:rsidRPr="00452DA8">
        <w:rPr>
          <w:rFonts w:ascii="Times New Roman" w:eastAsia="Times New Roman" w:hAnsi="Times New Roman" w:cs="Times New Roman"/>
          <w:sz w:val="24"/>
          <w:szCs w:val="24"/>
        </w:rPr>
        <w:t>13.1, 1</w:t>
      </w:r>
      <w:r w:rsidR="00314FB7">
        <w:rPr>
          <w:rFonts w:ascii="Times New Roman" w:eastAsia="Times New Roman" w:hAnsi="Times New Roman" w:cs="Times New Roman"/>
          <w:sz w:val="24"/>
          <w:szCs w:val="24"/>
        </w:rPr>
        <w:t>0</w:t>
      </w:r>
      <w:r w:rsidRPr="00452DA8">
        <w:rPr>
          <w:rFonts w:ascii="Times New Roman" w:eastAsia="Times New Roman" w:hAnsi="Times New Roman" w:cs="Times New Roman"/>
          <w:sz w:val="24"/>
          <w:szCs w:val="24"/>
        </w:rPr>
        <w:t>13.2, 1</w:t>
      </w:r>
      <w:r w:rsidR="00314FB7">
        <w:rPr>
          <w:rFonts w:ascii="Times New Roman" w:eastAsia="Times New Roman" w:hAnsi="Times New Roman" w:cs="Times New Roman"/>
          <w:sz w:val="24"/>
          <w:szCs w:val="24"/>
        </w:rPr>
        <w:t>0</w:t>
      </w:r>
      <w:r w:rsidRPr="00452DA8">
        <w:rPr>
          <w:rFonts w:ascii="Times New Roman" w:eastAsia="Times New Roman" w:hAnsi="Times New Roman" w:cs="Times New Roman"/>
          <w:sz w:val="24"/>
          <w:szCs w:val="24"/>
        </w:rPr>
        <w:t>13.3)</w:t>
      </w:r>
    </w:p>
    <w:p w14:paraId="7028E12A" w14:textId="77777777" w:rsidR="00731D38" w:rsidRPr="00452DA8" w:rsidRDefault="00731D38" w:rsidP="00311620">
      <w:pPr>
        <w:spacing w:after="0" w:line="240" w:lineRule="auto"/>
        <w:contextualSpacing/>
        <w:rPr>
          <w:rFonts w:ascii="Times New Roman" w:eastAsia="Times New Roman" w:hAnsi="Times New Roman" w:cs="Times New Roman"/>
          <w:b/>
          <w:bCs/>
          <w:sz w:val="24"/>
          <w:szCs w:val="24"/>
          <w:highlight w:val="yellow"/>
        </w:rPr>
      </w:pPr>
    </w:p>
    <w:p w14:paraId="32722A6A" w14:textId="7AE0AD08" w:rsidR="007D6230" w:rsidRPr="00452DA8" w:rsidRDefault="7BCE3AA8"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Confidentiality regarding the </w:t>
      </w:r>
      <w:r w:rsidR="3CB7BEF7" w:rsidRPr="00452DA8">
        <w:rPr>
          <w:rFonts w:ascii="Times New Roman" w:eastAsia="Times New Roman" w:hAnsi="Times New Roman" w:cs="Times New Roman"/>
          <w:sz w:val="24"/>
          <w:szCs w:val="24"/>
        </w:rPr>
        <w:t xml:space="preserve">supportive measures offered and the </w:t>
      </w:r>
      <w:r w:rsidRPr="00452DA8">
        <w:rPr>
          <w:rFonts w:ascii="Times New Roman" w:eastAsia="Times New Roman" w:hAnsi="Times New Roman" w:cs="Times New Roman"/>
          <w:sz w:val="24"/>
          <w:szCs w:val="24"/>
        </w:rPr>
        <w:t xml:space="preserve">identity of the following individuals </w:t>
      </w:r>
      <w:r w:rsidR="003A14A5" w:rsidRPr="00F43F3C">
        <w:rPr>
          <w:rFonts w:ascii="Times New Roman" w:eastAsia="Times New Roman" w:hAnsi="Times New Roman" w:cs="Times New Roman"/>
          <w:sz w:val="24"/>
          <w:szCs w:val="24"/>
        </w:rPr>
        <w:t>will</w:t>
      </w:r>
      <w:r w:rsidRPr="00DD01E1">
        <w:rPr>
          <w:rFonts w:ascii="Times New Roman" w:eastAsia="Times New Roman" w:hAnsi="Times New Roman" w:cs="Times New Roman"/>
          <w:sz w:val="24"/>
          <w:szCs w:val="24"/>
        </w:rPr>
        <w:t xml:space="preserve"> </w:t>
      </w:r>
      <w:r w:rsidRPr="00452DA8">
        <w:rPr>
          <w:rFonts w:ascii="Times New Roman" w:eastAsia="Times New Roman" w:hAnsi="Times New Roman" w:cs="Times New Roman"/>
          <w:sz w:val="24"/>
          <w:szCs w:val="24"/>
        </w:rPr>
        <w:t>be maintained, except as may be permitted by law or regulations relating to the conduct of any investigation:</w:t>
      </w:r>
      <w:r w:rsidR="5AB991AE" w:rsidRPr="00452DA8">
        <w:rPr>
          <w:rFonts w:ascii="Times New Roman" w:eastAsia="Times New Roman" w:hAnsi="Times New Roman" w:cs="Times New Roman"/>
          <w:sz w:val="24"/>
          <w:szCs w:val="24"/>
        </w:rPr>
        <w:t xml:space="preserve"> </w:t>
      </w:r>
      <w:r w:rsidR="5916481B" w:rsidRPr="00452DA8">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20 U</w:t>
      </w:r>
      <w:r w:rsidR="00852A2F">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S</w:t>
      </w:r>
      <w:r w:rsidR="00852A2F">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C</w:t>
      </w:r>
      <w:r w:rsidR="00852A2F">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 xml:space="preserve"> </w:t>
      </w:r>
      <w:r w:rsidR="00852A2F">
        <w:rPr>
          <w:rFonts w:ascii="Times New Roman" w:eastAsia="Times New Roman" w:hAnsi="Times New Roman" w:cs="Times New Roman"/>
          <w:sz w:val="24"/>
          <w:szCs w:val="24"/>
        </w:rPr>
        <w:t xml:space="preserve">Sec. </w:t>
      </w:r>
      <w:r w:rsidR="5AB991AE" w:rsidRPr="00452DA8">
        <w:rPr>
          <w:rFonts w:ascii="Times New Roman" w:eastAsia="Times New Roman" w:hAnsi="Times New Roman" w:cs="Times New Roman"/>
          <w:sz w:val="24"/>
          <w:szCs w:val="24"/>
        </w:rPr>
        <w:t>1232g</w:t>
      </w:r>
      <w:r w:rsidR="00852A2F">
        <w:rPr>
          <w:rFonts w:ascii="Times New Roman" w:eastAsia="Times New Roman" w:hAnsi="Times New Roman" w:cs="Times New Roman"/>
          <w:sz w:val="24"/>
          <w:szCs w:val="24"/>
        </w:rPr>
        <w:t>;</w:t>
      </w:r>
      <w:r w:rsidR="5AB991AE" w:rsidRPr="00452DA8">
        <w:rPr>
          <w:rFonts w:ascii="Times New Roman" w:eastAsia="Times New Roman" w:hAnsi="Times New Roman" w:cs="Times New Roman"/>
          <w:sz w:val="24"/>
          <w:szCs w:val="24"/>
        </w:rPr>
        <w:t xml:space="preserve"> 34 CFR Part</w:t>
      </w:r>
      <w:r w:rsidR="00114698">
        <w:rPr>
          <w:rFonts w:ascii="Times New Roman" w:eastAsia="Times New Roman" w:hAnsi="Times New Roman" w:cs="Times New Roman"/>
          <w:sz w:val="24"/>
          <w:szCs w:val="24"/>
        </w:rPr>
        <w:t>s</w:t>
      </w:r>
      <w:r w:rsidR="5AB991AE" w:rsidRPr="00452DA8">
        <w:rPr>
          <w:rFonts w:ascii="Times New Roman" w:eastAsia="Times New Roman" w:hAnsi="Times New Roman" w:cs="Times New Roman"/>
          <w:sz w:val="24"/>
          <w:szCs w:val="24"/>
        </w:rPr>
        <w:t xml:space="preserve"> 99, 106</w:t>
      </w:r>
      <w:r w:rsidR="00852A2F">
        <w:rPr>
          <w:rFonts w:ascii="Times New Roman" w:eastAsia="Times New Roman" w:hAnsi="Times New Roman" w:cs="Times New Roman"/>
          <w:sz w:val="24"/>
          <w:szCs w:val="24"/>
        </w:rPr>
        <w:t>;</w:t>
      </w:r>
      <w:r w:rsidR="6FE8B32E" w:rsidRPr="00452DA8">
        <w:rPr>
          <w:rFonts w:ascii="Times New Roman" w:eastAsia="Times New Roman" w:hAnsi="Times New Roman" w:cs="Times New Roman"/>
          <w:sz w:val="24"/>
          <w:szCs w:val="24"/>
        </w:rPr>
        <w:t xml:space="preserve"> Pol. 1</w:t>
      </w:r>
      <w:r w:rsidR="00314FB7">
        <w:rPr>
          <w:rFonts w:ascii="Times New Roman" w:eastAsia="Times New Roman" w:hAnsi="Times New Roman" w:cs="Times New Roman"/>
          <w:sz w:val="24"/>
          <w:szCs w:val="24"/>
        </w:rPr>
        <w:t>0</w:t>
      </w:r>
      <w:r w:rsidR="6FE8B32E" w:rsidRPr="00452DA8">
        <w:rPr>
          <w:rFonts w:ascii="Times New Roman" w:eastAsia="Times New Roman" w:hAnsi="Times New Roman" w:cs="Times New Roman"/>
          <w:sz w:val="24"/>
          <w:szCs w:val="24"/>
        </w:rPr>
        <w:t>13.4, 2</w:t>
      </w:r>
      <w:r w:rsidR="00314FB7">
        <w:rPr>
          <w:rFonts w:ascii="Times New Roman" w:eastAsia="Times New Roman" w:hAnsi="Times New Roman" w:cs="Times New Roman"/>
          <w:sz w:val="24"/>
          <w:szCs w:val="24"/>
        </w:rPr>
        <w:t>0</w:t>
      </w:r>
      <w:r w:rsidR="6FE8B32E" w:rsidRPr="00452DA8">
        <w:rPr>
          <w:rFonts w:ascii="Times New Roman" w:eastAsia="Times New Roman" w:hAnsi="Times New Roman" w:cs="Times New Roman"/>
          <w:sz w:val="24"/>
          <w:szCs w:val="24"/>
        </w:rPr>
        <w:t>16</w:t>
      </w:r>
      <w:r w:rsidR="2BA3A7F6" w:rsidRPr="00452DA8">
        <w:rPr>
          <w:rFonts w:ascii="Times New Roman" w:eastAsia="Times New Roman" w:hAnsi="Times New Roman" w:cs="Times New Roman"/>
          <w:sz w:val="24"/>
          <w:szCs w:val="24"/>
        </w:rPr>
        <w:t>)</w:t>
      </w:r>
    </w:p>
    <w:p w14:paraId="23AB5F11" w14:textId="65437B91" w:rsidR="007D6230" w:rsidRPr="00452DA8" w:rsidRDefault="007D6230" w:rsidP="00311620">
      <w:pPr>
        <w:spacing w:after="0" w:line="240" w:lineRule="auto"/>
        <w:contextualSpacing/>
        <w:rPr>
          <w:rFonts w:ascii="Times New Roman" w:eastAsia="Times New Roman" w:hAnsi="Times New Roman" w:cs="Times New Roman"/>
          <w:sz w:val="24"/>
          <w:szCs w:val="24"/>
        </w:rPr>
      </w:pPr>
    </w:p>
    <w:p w14:paraId="55B7B83B" w14:textId="0FB28DAC" w:rsidR="007D6230" w:rsidRPr="00452DA8" w:rsidRDefault="7BCE3AA8" w:rsidP="00311620">
      <w:pPr>
        <w:pStyle w:val="ListParagraph"/>
        <w:numPr>
          <w:ilvl w:val="0"/>
          <w:numId w:val="11"/>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Individuals making a report or formal complaint.</w:t>
      </w:r>
      <w:r w:rsidR="007D6230" w:rsidRPr="00452DA8">
        <w:rPr>
          <w:rFonts w:ascii="Times New Roman" w:hAnsi="Times New Roman" w:cs="Times New Roman"/>
          <w:sz w:val="24"/>
          <w:szCs w:val="24"/>
        </w:rPr>
        <w:br/>
      </w:r>
    </w:p>
    <w:p w14:paraId="147B2506" w14:textId="31A274FB" w:rsidR="007D6230" w:rsidRPr="00452DA8" w:rsidRDefault="187E8B79" w:rsidP="00311620">
      <w:pPr>
        <w:pStyle w:val="ListParagraph"/>
        <w:numPr>
          <w:ilvl w:val="0"/>
          <w:numId w:val="11"/>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Complainant(s)</w:t>
      </w:r>
      <w:r w:rsidR="7E03056A" w:rsidRPr="00452DA8">
        <w:rPr>
          <w:rFonts w:ascii="Times New Roman" w:eastAsia="Times New Roman" w:hAnsi="Times New Roman" w:cs="Times New Roman"/>
          <w:sz w:val="24"/>
          <w:szCs w:val="24"/>
        </w:rPr>
        <w:t>.</w:t>
      </w:r>
    </w:p>
    <w:p w14:paraId="36E292A5" w14:textId="65A49DA0" w:rsidR="007D6230" w:rsidRPr="00452DA8" w:rsidRDefault="007D6230" w:rsidP="00311620">
      <w:pPr>
        <w:spacing w:after="0" w:line="240" w:lineRule="auto"/>
        <w:contextualSpacing/>
        <w:rPr>
          <w:rFonts w:ascii="Times New Roman" w:eastAsia="Times New Roman" w:hAnsi="Times New Roman" w:cs="Times New Roman"/>
          <w:sz w:val="24"/>
          <w:szCs w:val="24"/>
        </w:rPr>
      </w:pPr>
    </w:p>
    <w:p w14:paraId="42B4A227" w14:textId="68182770" w:rsidR="007D6230" w:rsidRPr="00452DA8" w:rsidRDefault="7BCE3AA8" w:rsidP="00311620">
      <w:pPr>
        <w:pStyle w:val="ListParagraph"/>
        <w:numPr>
          <w:ilvl w:val="0"/>
          <w:numId w:val="11"/>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lastRenderedPageBreak/>
        <w:t>Respondent(s).</w:t>
      </w:r>
      <w:r w:rsidR="007D6230" w:rsidRPr="00452DA8">
        <w:rPr>
          <w:rFonts w:ascii="Times New Roman" w:hAnsi="Times New Roman" w:cs="Times New Roman"/>
          <w:sz w:val="24"/>
          <w:szCs w:val="24"/>
        </w:rPr>
        <w:br/>
      </w:r>
    </w:p>
    <w:p w14:paraId="425EBCDF" w14:textId="7D4660B7" w:rsidR="007D6230" w:rsidRPr="00452DA8" w:rsidRDefault="7BCE3AA8" w:rsidP="00311620">
      <w:pPr>
        <w:pStyle w:val="ListParagraph"/>
        <w:numPr>
          <w:ilvl w:val="0"/>
          <w:numId w:val="11"/>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Witnesses.</w:t>
      </w:r>
    </w:p>
    <w:p w14:paraId="25056665" w14:textId="75D28587" w:rsidR="007D6230" w:rsidRPr="00452DA8" w:rsidRDefault="007D6230" w:rsidP="00311620">
      <w:pPr>
        <w:spacing w:after="0" w:line="240" w:lineRule="auto"/>
        <w:contextualSpacing/>
        <w:rPr>
          <w:rFonts w:ascii="Times New Roman" w:eastAsia="Times New Roman" w:hAnsi="Times New Roman" w:cs="Times New Roman"/>
          <w:sz w:val="24"/>
          <w:szCs w:val="24"/>
        </w:rPr>
      </w:pPr>
    </w:p>
    <w:p w14:paraId="7285FE9D" w14:textId="7848B399" w:rsidR="007D6230" w:rsidRPr="00452DA8" w:rsidRDefault="7E03056A"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The </w:t>
      </w:r>
      <w:r w:rsidR="009A10B5">
        <w:rPr>
          <w:rFonts w:ascii="Times New Roman" w:eastAsia="Times New Roman" w:hAnsi="Times New Roman" w:cs="Times New Roman"/>
          <w:sz w:val="24"/>
          <w:szCs w:val="24"/>
        </w:rPr>
        <w:t>Charter School</w:t>
      </w:r>
      <w:r w:rsidRPr="00452DA8">
        <w:rPr>
          <w:rFonts w:ascii="Times New Roman" w:eastAsia="Times New Roman" w:hAnsi="Times New Roman" w:cs="Times New Roman"/>
          <w:sz w:val="24"/>
          <w:szCs w:val="24"/>
        </w:rPr>
        <w:t xml:space="preserve"> </w:t>
      </w:r>
      <w:r w:rsidR="00061E19" w:rsidRPr="00F43F3C">
        <w:rPr>
          <w:rFonts w:ascii="Times New Roman" w:eastAsia="Times New Roman" w:hAnsi="Times New Roman" w:cs="Times New Roman"/>
          <w:sz w:val="24"/>
          <w:szCs w:val="24"/>
        </w:rPr>
        <w:t>will</w:t>
      </w:r>
      <w:r w:rsidRPr="00DD01E1">
        <w:rPr>
          <w:rFonts w:ascii="Times New Roman" w:eastAsia="Times New Roman" w:hAnsi="Times New Roman" w:cs="Times New Roman"/>
          <w:sz w:val="24"/>
          <w:szCs w:val="24"/>
        </w:rPr>
        <w:t xml:space="preserve"> </w:t>
      </w:r>
      <w:r w:rsidRPr="00452DA8">
        <w:rPr>
          <w:rFonts w:ascii="Times New Roman" w:eastAsia="Times New Roman" w:hAnsi="Times New Roman" w:cs="Times New Roman"/>
          <w:sz w:val="24"/>
          <w:szCs w:val="24"/>
        </w:rPr>
        <w:t>treat complainants and respondents equitably by:</w:t>
      </w:r>
    </w:p>
    <w:p w14:paraId="446078DF" w14:textId="5DDD4671" w:rsidR="007D6230" w:rsidRPr="00452DA8" w:rsidRDefault="007D6230" w:rsidP="00311620">
      <w:pPr>
        <w:spacing w:after="0" w:line="240" w:lineRule="auto"/>
        <w:contextualSpacing/>
        <w:rPr>
          <w:rFonts w:ascii="Times New Roman" w:eastAsia="Times New Roman" w:hAnsi="Times New Roman" w:cs="Times New Roman"/>
          <w:sz w:val="24"/>
          <w:szCs w:val="24"/>
        </w:rPr>
      </w:pPr>
    </w:p>
    <w:p w14:paraId="5C859225" w14:textId="7E2C8799" w:rsidR="007D6230" w:rsidRPr="00452DA8" w:rsidRDefault="7E03056A" w:rsidP="00311620">
      <w:pPr>
        <w:pStyle w:val="ListParagraph"/>
        <w:numPr>
          <w:ilvl w:val="0"/>
          <w:numId w:val="10"/>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 xml:space="preserve">Offering supportive measures to the complainant and may offer such measures to </w:t>
      </w:r>
      <w:r w:rsidR="58E6D229" w:rsidRPr="00452DA8">
        <w:rPr>
          <w:rFonts w:ascii="Times New Roman" w:eastAsia="Times New Roman" w:hAnsi="Times New Roman" w:cs="Times New Roman"/>
          <w:sz w:val="24"/>
          <w:szCs w:val="24"/>
        </w:rPr>
        <w:t xml:space="preserve">the </w:t>
      </w:r>
      <w:r w:rsidRPr="00452DA8">
        <w:rPr>
          <w:rFonts w:ascii="Times New Roman" w:eastAsia="Times New Roman" w:hAnsi="Times New Roman" w:cs="Times New Roman"/>
          <w:sz w:val="24"/>
          <w:szCs w:val="24"/>
        </w:rPr>
        <w:t>respondent.</w:t>
      </w:r>
      <w:r w:rsidRPr="00452DA8">
        <w:rPr>
          <w:rFonts w:ascii="Times New Roman" w:hAnsi="Times New Roman" w:cs="Times New Roman"/>
          <w:sz w:val="24"/>
          <w:szCs w:val="24"/>
        </w:rPr>
        <w:br/>
      </w:r>
    </w:p>
    <w:p w14:paraId="3CD99C87" w14:textId="2CC222EF" w:rsidR="007D6230" w:rsidRPr="00452DA8" w:rsidRDefault="7E03056A" w:rsidP="00311620">
      <w:pPr>
        <w:pStyle w:val="ListParagraph"/>
        <w:numPr>
          <w:ilvl w:val="0"/>
          <w:numId w:val="10"/>
        </w:numPr>
        <w:spacing w:after="0" w:line="240" w:lineRule="auto"/>
        <w:rPr>
          <w:rFonts w:ascii="Times New Roman" w:eastAsiaTheme="minorEastAsia" w:hAnsi="Times New Roman" w:cs="Times New Roman"/>
          <w:sz w:val="24"/>
          <w:szCs w:val="24"/>
        </w:rPr>
      </w:pPr>
      <w:r w:rsidRPr="00452DA8">
        <w:rPr>
          <w:rFonts w:ascii="Times New Roman" w:eastAsia="Times New Roman" w:hAnsi="Times New Roman" w:cs="Times New Roman"/>
          <w:sz w:val="24"/>
          <w:szCs w:val="24"/>
        </w:rPr>
        <w:t xml:space="preserve">Following the </w:t>
      </w:r>
      <w:r w:rsidR="007D6230" w:rsidRPr="00452DA8">
        <w:rPr>
          <w:rFonts w:ascii="Times New Roman" w:eastAsia="Times New Roman" w:hAnsi="Times New Roman" w:cs="Times New Roman"/>
          <w:sz w:val="24"/>
          <w:szCs w:val="24"/>
        </w:rPr>
        <w:t xml:space="preserve">grievance </w:t>
      </w:r>
      <w:r w:rsidRPr="00452DA8">
        <w:rPr>
          <w:rFonts w:ascii="Times New Roman" w:eastAsia="Times New Roman" w:hAnsi="Times New Roman" w:cs="Times New Roman"/>
          <w:sz w:val="24"/>
          <w:szCs w:val="24"/>
        </w:rPr>
        <w:t xml:space="preserve">process </w:t>
      </w:r>
      <w:r w:rsidR="7553A810" w:rsidRPr="00452DA8">
        <w:rPr>
          <w:rFonts w:ascii="Times New Roman" w:eastAsia="Times New Roman" w:hAnsi="Times New Roman" w:cs="Times New Roman"/>
          <w:sz w:val="24"/>
          <w:szCs w:val="24"/>
        </w:rPr>
        <w:t xml:space="preserve">for formal complaints </w:t>
      </w:r>
      <w:r w:rsidRPr="00452DA8">
        <w:rPr>
          <w:rFonts w:ascii="Times New Roman" w:eastAsia="Times New Roman" w:hAnsi="Times New Roman" w:cs="Times New Roman"/>
          <w:sz w:val="24"/>
          <w:szCs w:val="24"/>
        </w:rPr>
        <w:t xml:space="preserve">before imposing disciplinary sanctions or other actions that are not supportive measures on the respondent. </w:t>
      </w:r>
    </w:p>
    <w:p w14:paraId="1A43AC15" w14:textId="0F658D91" w:rsidR="007D6230" w:rsidRPr="00852A2F" w:rsidRDefault="007D6230" w:rsidP="00311620">
      <w:pPr>
        <w:spacing w:after="0" w:line="240" w:lineRule="auto"/>
        <w:contextualSpacing/>
        <w:rPr>
          <w:rFonts w:ascii="Times New Roman" w:eastAsia="Times New Roman" w:hAnsi="Times New Roman" w:cs="Times New Roman"/>
          <w:b/>
          <w:bCs/>
          <w:color w:val="000000" w:themeColor="text1"/>
          <w:sz w:val="24"/>
          <w:szCs w:val="24"/>
          <w:u w:val="single"/>
        </w:rPr>
      </w:pPr>
    </w:p>
    <w:p w14:paraId="1692726F" w14:textId="0E9A2503" w:rsidR="007D6230" w:rsidRPr="00852A2F" w:rsidRDefault="7B25D854" w:rsidP="00311620">
      <w:pPr>
        <w:spacing w:after="0" w:line="240" w:lineRule="auto"/>
        <w:contextualSpacing/>
        <w:rPr>
          <w:rFonts w:ascii="Times New Roman" w:eastAsia="Times New Roman" w:hAnsi="Times New Roman" w:cs="Times New Roman"/>
          <w:i/>
          <w:iCs/>
          <w:color w:val="000000" w:themeColor="text1"/>
          <w:sz w:val="24"/>
          <w:szCs w:val="24"/>
        </w:rPr>
      </w:pPr>
      <w:r w:rsidRPr="00852A2F">
        <w:rPr>
          <w:rFonts w:ascii="Times New Roman" w:eastAsia="Times New Roman" w:hAnsi="Times New Roman" w:cs="Times New Roman"/>
          <w:i/>
          <w:iCs/>
          <w:color w:val="000000" w:themeColor="text1"/>
          <w:sz w:val="24"/>
          <w:szCs w:val="24"/>
        </w:rPr>
        <w:t>Disciplinary Procedures When Reports Allege Title IX Sexual Harassment -</w:t>
      </w:r>
    </w:p>
    <w:p w14:paraId="43651A49" w14:textId="0D04159C" w:rsidR="3683F185" w:rsidRPr="00852A2F" w:rsidRDefault="3683F185" w:rsidP="00311620">
      <w:pPr>
        <w:spacing w:after="0" w:line="240" w:lineRule="auto"/>
        <w:contextualSpacing/>
        <w:rPr>
          <w:rFonts w:ascii="Times New Roman" w:eastAsia="Times New Roman" w:hAnsi="Times New Roman" w:cs="Times New Roman"/>
          <w:b/>
          <w:i/>
          <w:color w:val="000000" w:themeColor="text1"/>
          <w:sz w:val="24"/>
          <w:szCs w:val="24"/>
          <w:highlight w:val="yellow"/>
          <w:u w:val="single"/>
        </w:rPr>
      </w:pPr>
    </w:p>
    <w:p w14:paraId="1CD2D96A" w14:textId="517E5895" w:rsidR="00995001" w:rsidRPr="00852A2F" w:rsidRDefault="008E09BF" w:rsidP="00311620">
      <w:pPr>
        <w:spacing w:after="0" w:line="240" w:lineRule="auto"/>
        <w:contextualSpacing/>
        <w:rPr>
          <w:rFonts w:ascii="Times New Roman" w:eastAsia="Times New Roman" w:hAnsi="Times New Roman" w:cs="Times New Roman"/>
          <w:color w:val="000000" w:themeColor="text1"/>
          <w:sz w:val="24"/>
          <w:szCs w:val="24"/>
        </w:rPr>
      </w:pPr>
      <w:r w:rsidRPr="00852A2F">
        <w:rPr>
          <w:rFonts w:ascii="Times New Roman" w:eastAsia="Times New Roman" w:hAnsi="Times New Roman" w:cs="Times New Roman"/>
          <w:color w:val="000000" w:themeColor="text1"/>
          <w:sz w:val="24"/>
          <w:szCs w:val="24"/>
        </w:rPr>
        <w:t xml:space="preserve">When reports allege Title IX sexual harassment, disciplinary sanctions may not be imposed until the completion of the </w:t>
      </w:r>
      <w:r w:rsidR="003344A1" w:rsidRPr="00852A2F">
        <w:rPr>
          <w:rFonts w:ascii="Times New Roman" w:eastAsia="Times New Roman" w:hAnsi="Times New Roman" w:cs="Times New Roman"/>
          <w:color w:val="000000" w:themeColor="text1"/>
          <w:sz w:val="24"/>
          <w:szCs w:val="24"/>
        </w:rPr>
        <w:t xml:space="preserve">grievance process for formal complaints. </w:t>
      </w:r>
      <w:r w:rsidR="00995001" w:rsidRPr="00852A2F">
        <w:rPr>
          <w:rFonts w:ascii="Times New Roman" w:eastAsia="Times New Roman" w:hAnsi="Times New Roman" w:cs="Times New Roman"/>
          <w:color w:val="000000" w:themeColor="text1"/>
          <w:sz w:val="24"/>
          <w:szCs w:val="24"/>
        </w:rPr>
        <w:t xml:space="preserve">The </w:t>
      </w:r>
      <w:r w:rsidR="009A10B5">
        <w:rPr>
          <w:rFonts w:ascii="Times New Roman" w:eastAsia="Times New Roman" w:hAnsi="Times New Roman" w:cs="Times New Roman"/>
          <w:color w:val="000000" w:themeColor="text1"/>
          <w:sz w:val="24"/>
          <w:szCs w:val="24"/>
        </w:rPr>
        <w:t>Charter School</w:t>
      </w:r>
      <w:r w:rsidR="00995001" w:rsidRPr="00852A2F">
        <w:rPr>
          <w:rFonts w:ascii="Times New Roman" w:eastAsia="Times New Roman" w:hAnsi="Times New Roman" w:cs="Times New Roman"/>
          <w:color w:val="000000" w:themeColor="text1"/>
          <w:sz w:val="24"/>
          <w:szCs w:val="24"/>
        </w:rPr>
        <w:t xml:space="preserve"> </w:t>
      </w:r>
      <w:r w:rsidR="00CD50E4" w:rsidRPr="00F43F3C">
        <w:rPr>
          <w:rFonts w:ascii="Times New Roman" w:eastAsia="Times New Roman" w:hAnsi="Times New Roman" w:cs="Times New Roman"/>
          <w:sz w:val="24"/>
          <w:szCs w:val="24"/>
        </w:rPr>
        <w:t>will</w:t>
      </w:r>
      <w:r w:rsidR="00CD50E4" w:rsidRPr="00452DA8">
        <w:rPr>
          <w:rFonts w:ascii="Times New Roman" w:eastAsia="Times New Roman" w:hAnsi="Times New Roman" w:cs="Times New Roman"/>
          <w:sz w:val="24"/>
          <w:szCs w:val="24"/>
        </w:rPr>
        <w:t xml:space="preserve"> </w:t>
      </w:r>
      <w:r w:rsidR="00995001" w:rsidRPr="00852A2F">
        <w:rPr>
          <w:rFonts w:ascii="Times New Roman" w:eastAsia="Times New Roman" w:hAnsi="Times New Roman" w:cs="Times New Roman"/>
          <w:color w:val="000000" w:themeColor="text1"/>
          <w:sz w:val="24"/>
          <w:szCs w:val="24"/>
        </w:rPr>
        <w:t xml:space="preserve">presume that the respondent is not responsible for the alleged conduct until a determination has been made at the completion of the grievance process for formal complaints. </w:t>
      </w:r>
    </w:p>
    <w:p w14:paraId="5FEB6CA1" w14:textId="77777777" w:rsidR="00995001" w:rsidRPr="00852A2F" w:rsidRDefault="00995001" w:rsidP="00311620">
      <w:pPr>
        <w:spacing w:after="0" w:line="240" w:lineRule="auto"/>
        <w:contextualSpacing/>
        <w:rPr>
          <w:rFonts w:ascii="Times New Roman" w:eastAsia="Times New Roman" w:hAnsi="Times New Roman" w:cs="Times New Roman"/>
          <w:color w:val="000000" w:themeColor="text1"/>
          <w:sz w:val="24"/>
          <w:szCs w:val="24"/>
        </w:rPr>
      </w:pPr>
      <w:r w:rsidRPr="00852A2F">
        <w:rPr>
          <w:rFonts w:ascii="Times New Roman" w:eastAsia="Times New Roman" w:hAnsi="Times New Roman" w:cs="Times New Roman"/>
          <w:color w:val="000000" w:themeColor="text1"/>
          <w:sz w:val="24"/>
          <w:szCs w:val="24"/>
        </w:rPr>
        <w:t xml:space="preserve"> </w:t>
      </w:r>
    </w:p>
    <w:p w14:paraId="65B3545F" w14:textId="1B034A92" w:rsidR="00995001" w:rsidRPr="00852A2F" w:rsidRDefault="00995001" w:rsidP="00311620">
      <w:pPr>
        <w:spacing w:after="0" w:line="240" w:lineRule="auto"/>
        <w:contextualSpacing/>
        <w:rPr>
          <w:rFonts w:ascii="Times New Roman" w:eastAsia="Times New Roman" w:hAnsi="Times New Roman" w:cs="Times New Roman"/>
          <w:color w:val="000000" w:themeColor="text1"/>
          <w:sz w:val="24"/>
          <w:szCs w:val="24"/>
        </w:rPr>
      </w:pPr>
      <w:r w:rsidRPr="00852A2F">
        <w:rPr>
          <w:rFonts w:ascii="Times New Roman" w:eastAsia="Times New Roman" w:hAnsi="Times New Roman" w:cs="Times New Roman"/>
          <w:color w:val="000000" w:themeColor="text1"/>
          <w:sz w:val="24"/>
          <w:szCs w:val="24"/>
        </w:rPr>
        <w:t xml:space="preserve">When an emergency removal, as described below, is </w:t>
      </w:r>
      <w:r w:rsidR="005B4CE8" w:rsidRPr="00852A2F">
        <w:rPr>
          <w:rFonts w:ascii="Times New Roman" w:eastAsia="Times New Roman" w:hAnsi="Times New Roman" w:cs="Times New Roman"/>
          <w:color w:val="000000" w:themeColor="text1"/>
          <w:sz w:val="24"/>
          <w:szCs w:val="24"/>
        </w:rPr>
        <w:t>warranted</w:t>
      </w:r>
      <w:r w:rsidRPr="00852A2F">
        <w:rPr>
          <w:rFonts w:ascii="Times New Roman" w:eastAsia="Times New Roman" w:hAnsi="Times New Roman" w:cs="Times New Roman"/>
          <w:color w:val="000000" w:themeColor="text1"/>
          <w:sz w:val="24"/>
          <w:szCs w:val="24"/>
        </w:rPr>
        <w:t xml:space="preserve"> </w:t>
      </w:r>
      <w:r w:rsidR="00C9283B" w:rsidRPr="00852A2F">
        <w:rPr>
          <w:rFonts w:ascii="Times New Roman" w:eastAsia="Times New Roman" w:hAnsi="Times New Roman" w:cs="Times New Roman"/>
          <w:color w:val="000000" w:themeColor="text1"/>
          <w:sz w:val="24"/>
          <w:szCs w:val="24"/>
        </w:rPr>
        <w:t xml:space="preserve">to address </w:t>
      </w:r>
      <w:r w:rsidRPr="00852A2F">
        <w:rPr>
          <w:rFonts w:ascii="Times New Roman" w:eastAsia="Times New Roman" w:hAnsi="Times New Roman" w:cs="Times New Roman"/>
          <w:color w:val="000000" w:themeColor="text1"/>
          <w:sz w:val="24"/>
          <w:szCs w:val="24"/>
        </w:rPr>
        <w:t>an immediate threat to the physical health or safety of an individual,</w:t>
      </w:r>
      <w:r w:rsidR="00132897" w:rsidRPr="00852A2F">
        <w:rPr>
          <w:rFonts w:ascii="Times New Roman" w:eastAsia="Times New Roman" w:hAnsi="Times New Roman" w:cs="Times New Roman"/>
          <w:color w:val="000000" w:themeColor="text1"/>
          <w:sz w:val="24"/>
          <w:szCs w:val="24"/>
        </w:rPr>
        <w:t xml:space="preserve"> and </w:t>
      </w:r>
      <w:r w:rsidR="006C1F54" w:rsidRPr="00852A2F">
        <w:rPr>
          <w:rFonts w:ascii="Times New Roman" w:eastAsia="Times New Roman" w:hAnsi="Times New Roman" w:cs="Times New Roman"/>
          <w:color w:val="000000" w:themeColor="text1"/>
          <w:sz w:val="24"/>
          <w:szCs w:val="24"/>
        </w:rPr>
        <w:t>it is not feasible to continue educational services</w:t>
      </w:r>
      <w:r w:rsidR="000E7BB4" w:rsidRPr="00852A2F">
        <w:rPr>
          <w:rFonts w:ascii="Times New Roman" w:eastAsia="Times New Roman" w:hAnsi="Times New Roman" w:cs="Times New Roman"/>
          <w:color w:val="000000" w:themeColor="text1"/>
          <w:sz w:val="24"/>
          <w:szCs w:val="24"/>
        </w:rPr>
        <w:t xml:space="preserve"> remotely or in an alternative setting,</w:t>
      </w:r>
      <w:r w:rsidRPr="00852A2F">
        <w:rPr>
          <w:rFonts w:ascii="Times New Roman" w:eastAsia="Times New Roman" w:hAnsi="Times New Roman" w:cs="Times New Roman"/>
          <w:color w:val="000000" w:themeColor="text1"/>
          <w:sz w:val="24"/>
          <w:szCs w:val="24"/>
        </w:rPr>
        <w:t xml:space="preserve"> the </w:t>
      </w:r>
      <w:r w:rsidR="00CA4B69" w:rsidRPr="00852A2F">
        <w:rPr>
          <w:rFonts w:ascii="Times New Roman" w:eastAsia="Times New Roman" w:hAnsi="Times New Roman" w:cs="Times New Roman"/>
          <w:color w:val="000000" w:themeColor="text1"/>
          <w:sz w:val="24"/>
          <w:szCs w:val="24"/>
        </w:rPr>
        <w:t>normal procedures for</w:t>
      </w:r>
      <w:r w:rsidRPr="00852A2F">
        <w:rPr>
          <w:rFonts w:ascii="Times New Roman" w:eastAsia="Times New Roman" w:hAnsi="Times New Roman" w:cs="Times New Roman"/>
          <w:color w:val="000000" w:themeColor="text1"/>
          <w:sz w:val="24"/>
          <w:szCs w:val="24"/>
        </w:rPr>
        <w:t xml:space="preserve"> suspension and expulsion </w:t>
      </w:r>
      <w:r w:rsidR="00CD50E4" w:rsidRPr="00F43F3C">
        <w:rPr>
          <w:rFonts w:ascii="Times New Roman" w:eastAsia="Times New Roman" w:hAnsi="Times New Roman" w:cs="Times New Roman"/>
          <w:sz w:val="24"/>
          <w:szCs w:val="24"/>
        </w:rPr>
        <w:t>will</w:t>
      </w:r>
      <w:r w:rsidR="00CD50E4" w:rsidRPr="00A30F17">
        <w:rPr>
          <w:rFonts w:ascii="Times New Roman" w:eastAsia="Times New Roman" w:hAnsi="Times New Roman" w:cs="Times New Roman"/>
          <w:sz w:val="24"/>
          <w:szCs w:val="24"/>
        </w:rPr>
        <w:t xml:space="preserve"> </w:t>
      </w:r>
      <w:r w:rsidRPr="00852A2F">
        <w:rPr>
          <w:rFonts w:ascii="Times New Roman" w:eastAsia="Times New Roman" w:hAnsi="Times New Roman" w:cs="Times New Roman"/>
          <w:color w:val="000000" w:themeColor="text1"/>
          <w:sz w:val="24"/>
          <w:szCs w:val="24"/>
        </w:rPr>
        <w:t>be conducted to accomplish the removal, including specific provisions to address a student with a disability where applicable. (Pol. 1</w:t>
      </w:r>
      <w:r w:rsidR="009B7AB8">
        <w:rPr>
          <w:rFonts w:ascii="Times New Roman" w:eastAsia="Times New Roman" w:hAnsi="Times New Roman" w:cs="Times New Roman"/>
          <w:color w:val="000000" w:themeColor="text1"/>
          <w:sz w:val="24"/>
          <w:szCs w:val="24"/>
        </w:rPr>
        <w:t>0</w:t>
      </w:r>
      <w:r w:rsidRPr="00852A2F">
        <w:rPr>
          <w:rFonts w:ascii="Times New Roman" w:eastAsia="Times New Roman" w:hAnsi="Times New Roman" w:cs="Times New Roman"/>
          <w:color w:val="000000" w:themeColor="text1"/>
          <w:sz w:val="24"/>
          <w:szCs w:val="24"/>
        </w:rPr>
        <w:t xml:space="preserve">13.1, </w:t>
      </w:r>
      <w:r w:rsidR="008E6B76" w:rsidRPr="00852A2F">
        <w:rPr>
          <w:rFonts w:ascii="Times New Roman" w:eastAsia="Times New Roman" w:hAnsi="Times New Roman" w:cs="Times New Roman"/>
          <w:color w:val="000000" w:themeColor="text1"/>
          <w:sz w:val="24"/>
          <w:szCs w:val="24"/>
        </w:rPr>
        <w:t>1</w:t>
      </w:r>
      <w:r w:rsidR="009B7AB8">
        <w:rPr>
          <w:rFonts w:ascii="Times New Roman" w:eastAsia="Times New Roman" w:hAnsi="Times New Roman" w:cs="Times New Roman"/>
          <w:color w:val="000000" w:themeColor="text1"/>
          <w:sz w:val="24"/>
          <w:szCs w:val="24"/>
        </w:rPr>
        <w:t>0</w:t>
      </w:r>
      <w:r w:rsidR="008E6B76" w:rsidRPr="00852A2F">
        <w:rPr>
          <w:rFonts w:ascii="Times New Roman" w:eastAsia="Times New Roman" w:hAnsi="Times New Roman" w:cs="Times New Roman"/>
          <w:color w:val="000000" w:themeColor="text1"/>
          <w:sz w:val="24"/>
          <w:szCs w:val="24"/>
        </w:rPr>
        <w:t>13.2, 1</w:t>
      </w:r>
      <w:r w:rsidR="009B7AB8">
        <w:rPr>
          <w:rFonts w:ascii="Times New Roman" w:eastAsia="Times New Roman" w:hAnsi="Times New Roman" w:cs="Times New Roman"/>
          <w:color w:val="000000" w:themeColor="text1"/>
          <w:sz w:val="24"/>
          <w:szCs w:val="24"/>
        </w:rPr>
        <w:t>0</w:t>
      </w:r>
      <w:r w:rsidR="008E6B76" w:rsidRPr="00852A2F">
        <w:rPr>
          <w:rFonts w:ascii="Times New Roman" w:eastAsia="Times New Roman" w:hAnsi="Times New Roman" w:cs="Times New Roman"/>
          <w:color w:val="000000" w:themeColor="text1"/>
          <w:sz w:val="24"/>
          <w:szCs w:val="24"/>
        </w:rPr>
        <w:t xml:space="preserve">13.3, </w:t>
      </w:r>
      <w:r w:rsidRPr="00852A2F">
        <w:rPr>
          <w:rFonts w:ascii="Times New Roman" w:eastAsia="Times New Roman" w:hAnsi="Times New Roman" w:cs="Times New Roman"/>
          <w:color w:val="000000" w:themeColor="text1"/>
          <w:sz w:val="24"/>
          <w:szCs w:val="24"/>
        </w:rPr>
        <w:t>2</w:t>
      </w:r>
      <w:r w:rsidR="009B7AB8">
        <w:rPr>
          <w:rFonts w:ascii="Times New Roman" w:eastAsia="Times New Roman" w:hAnsi="Times New Roman" w:cs="Times New Roman"/>
          <w:color w:val="000000" w:themeColor="text1"/>
          <w:sz w:val="24"/>
          <w:szCs w:val="24"/>
        </w:rPr>
        <w:t>0</w:t>
      </w:r>
      <w:r w:rsidRPr="00852A2F">
        <w:rPr>
          <w:rFonts w:ascii="Times New Roman" w:eastAsia="Times New Roman" w:hAnsi="Times New Roman" w:cs="Times New Roman"/>
          <w:color w:val="000000" w:themeColor="text1"/>
          <w:sz w:val="24"/>
          <w:szCs w:val="24"/>
        </w:rPr>
        <w:t>33)</w:t>
      </w:r>
    </w:p>
    <w:p w14:paraId="2BB8B254" w14:textId="77777777" w:rsidR="00995001" w:rsidRPr="00852A2F" w:rsidRDefault="00995001" w:rsidP="00311620">
      <w:pPr>
        <w:spacing w:after="0" w:line="240" w:lineRule="auto"/>
        <w:contextualSpacing/>
        <w:rPr>
          <w:rFonts w:ascii="Times New Roman" w:eastAsia="Times New Roman" w:hAnsi="Times New Roman" w:cs="Times New Roman"/>
          <w:color w:val="000000" w:themeColor="text1"/>
          <w:sz w:val="24"/>
          <w:szCs w:val="24"/>
        </w:rPr>
      </w:pPr>
      <w:r w:rsidRPr="00852A2F">
        <w:rPr>
          <w:rFonts w:ascii="Times New Roman" w:eastAsia="Times New Roman" w:hAnsi="Times New Roman" w:cs="Times New Roman"/>
          <w:color w:val="000000" w:themeColor="text1"/>
          <w:sz w:val="24"/>
          <w:szCs w:val="24"/>
        </w:rPr>
        <w:t xml:space="preserve"> </w:t>
      </w:r>
    </w:p>
    <w:p w14:paraId="679E16FB" w14:textId="72D0ECC2" w:rsidR="00995001" w:rsidRPr="00852A2F" w:rsidRDefault="00995001" w:rsidP="00311620">
      <w:pPr>
        <w:spacing w:after="0" w:line="240" w:lineRule="auto"/>
        <w:contextualSpacing/>
        <w:rPr>
          <w:rFonts w:ascii="Times New Roman" w:eastAsia="Times New Roman" w:hAnsi="Times New Roman" w:cs="Times New Roman"/>
          <w:color w:val="000000" w:themeColor="text1"/>
          <w:sz w:val="24"/>
          <w:szCs w:val="24"/>
        </w:rPr>
      </w:pPr>
      <w:r w:rsidRPr="00852A2F">
        <w:rPr>
          <w:rFonts w:ascii="Times New Roman" w:eastAsia="Times New Roman" w:hAnsi="Times New Roman" w:cs="Times New Roman"/>
          <w:color w:val="000000" w:themeColor="text1"/>
          <w:sz w:val="24"/>
          <w:szCs w:val="24"/>
        </w:rPr>
        <w:t xml:space="preserve">When an emergency removal is not required, disciplinary sanctions will be considered </w:t>
      </w:r>
      <w:r w:rsidR="00F3100C" w:rsidRPr="00852A2F">
        <w:rPr>
          <w:rFonts w:ascii="Times New Roman" w:eastAsia="Times New Roman" w:hAnsi="Times New Roman" w:cs="Times New Roman"/>
          <w:color w:val="000000" w:themeColor="text1"/>
          <w:sz w:val="24"/>
          <w:szCs w:val="24"/>
        </w:rPr>
        <w:t>in</w:t>
      </w:r>
      <w:r w:rsidRPr="00852A2F">
        <w:rPr>
          <w:rFonts w:ascii="Times New Roman" w:eastAsia="Times New Roman" w:hAnsi="Times New Roman" w:cs="Times New Roman"/>
          <w:color w:val="000000" w:themeColor="text1"/>
          <w:sz w:val="24"/>
          <w:szCs w:val="24"/>
        </w:rPr>
        <w:t xml:space="preserve"> the course of the Title IX </w:t>
      </w:r>
      <w:r w:rsidR="00852A2F">
        <w:rPr>
          <w:rFonts w:ascii="Times New Roman" w:eastAsia="Times New Roman" w:hAnsi="Times New Roman" w:cs="Times New Roman"/>
          <w:color w:val="000000" w:themeColor="text1"/>
          <w:sz w:val="24"/>
          <w:szCs w:val="24"/>
        </w:rPr>
        <w:t xml:space="preserve">grievance process for </w:t>
      </w:r>
      <w:r w:rsidRPr="00852A2F">
        <w:rPr>
          <w:rFonts w:ascii="Times New Roman" w:eastAsia="Times New Roman" w:hAnsi="Times New Roman" w:cs="Times New Roman"/>
          <w:color w:val="000000" w:themeColor="text1"/>
          <w:sz w:val="24"/>
          <w:szCs w:val="24"/>
        </w:rPr>
        <w:t>formal complaint</w:t>
      </w:r>
      <w:r w:rsidR="00852A2F">
        <w:rPr>
          <w:rFonts w:ascii="Times New Roman" w:eastAsia="Times New Roman" w:hAnsi="Times New Roman" w:cs="Times New Roman"/>
          <w:color w:val="000000" w:themeColor="text1"/>
          <w:sz w:val="24"/>
          <w:szCs w:val="24"/>
        </w:rPr>
        <w:t>s</w:t>
      </w:r>
      <w:r w:rsidRPr="00852A2F">
        <w:rPr>
          <w:rFonts w:ascii="Times New Roman" w:eastAsia="Times New Roman" w:hAnsi="Times New Roman" w:cs="Times New Roman"/>
          <w:color w:val="000000" w:themeColor="text1"/>
          <w:sz w:val="24"/>
          <w:szCs w:val="24"/>
        </w:rPr>
        <w:t xml:space="preserve">. </w:t>
      </w:r>
      <w:r w:rsidR="00E56F18" w:rsidRPr="00852A2F">
        <w:rPr>
          <w:rFonts w:ascii="Times New Roman" w:eastAsia="Times New Roman" w:hAnsi="Times New Roman" w:cs="Times New Roman"/>
          <w:color w:val="000000" w:themeColor="text1"/>
          <w:sz w:val="24"/>
          <w:szCs w:val="24"/>
        </w:rPr>
        <w:t xml:space="preserve">Following </w:t>
      </w:r>
      <w:r w:rsidR="00E84D6F" w:rsidRPr="00852A2F">
        <w:rPr>
          <w:rFonts w:ascii="Times New Roman" w:eastAsia="Times New Roman" w:hAnsi="Times New Roman" w:cs="Times New Roman"/>
          <w:color w:val="000000" w:themeColor="text1"/>
          <w:sz w:val="24"/>
          <w:szCs w:val="24"/>
        </w:rPr>
        <w:t xml:space="preserve">the issuance of </w:t>
      </w:r>
      <w:r w:rsidR="00E56F18" w:rsidRPr="00852A2F">
        <w:rPr>
          <w:rFonts w:ascii="Times New Roman" w:eastAsia="Times New Roman" w:hAnsi="Times New Roman" w:cs="Times New Roman"/>
          <w:color w:val="000000" w:themeColor="text1"/>
          <w:sz w:val="24"/>
          <w:szCs w:val="24"/>
        </w:rPr>
        <w:t xml:space="preserve">the written determination </w:t>
      </w:r>
      <w:r w:rsidR="00E84D6F" w:rsidRPr="00852A2F">
        <w:rPr>
          <w:rFonts w:ascii="Times New Roman" w:eastAsia="Times New Roman" w:hAnsi="Times New Roman" w:cs="Times New Roman"/>
          <w:color w:val="000000" w:themeColor="text1"/>
          <w:sz w:val="24"/>
          <w:szCs w:val="24"/>
        </w:rPr>
        <w:t>and</w:t>
      </w:r>
      <w:r w:rsidR="00E56F18" w:rsidRPr="00852A2F">
        <w:rPr>
          <w:rFonts w:ascii="Times New Roman" w:eastAsia="Times New Roman" w:hAnsi="Times New Roman" w:cs="Times New Roman"/>
          <w:color w:val="000000" w:themeColor="text1"/>
          <w:sz w:val="24"/>
          <w:szCs w:val="24"/>
        </w:rPr>
        <w:t xml:space="preserve"> </w:t>
      </w:r>
      <w:r w:rsidR="005A3DBA" w:rsidRPr="00852A2F">
        <w:rPr>
          <w:rFonts w:ascii="Times New Roman" w:eastAsia="Times New Roman" w:hAnsi="Times New Roman" w:cs="Times New Roman"/>
          <w:color w:val="000000" w:themeColor="text1"/>
          <w:sz w:val="24"/>
          <w:szCs w:val="24"/>
        </w:rPr>
        <w:t xml:space="preserve">any applicable </w:t>
      </w:r>
      <w:r w:rsidR="00E56F18" w:rsidRPr="00852A2F">
        <w:rPr>
          <w:rFonts w:ascii="Times New Roman" w:eastAsia="Times New Roman" w:hAnsi="Times New Roman" w:cs="Times New Roman"/>
          <w:color w:val="000000" w:themeColor="text1"/>
          <w:sz w:val="24"/>
          <w:szCs w:val="24"/>
        </w:rPr>
        <w:t>appeal</w:t>
      </w:r>
      <w:r w:rsidRPr="00852A2F">
        <w:rPr>
          <w:rFonts w:ascii="Times New Roman" w:eastAsia="Times New Roman" w:hAnsi="Times New Roman" w:cs="Times New Roman"/>
          <w:color w:val="000000" w:themeColor="text1"/>
          <w:sz w:val="24"/>
          <w:szCs w:val="24"/>
        </w:rPr>
        <w:t xml:space="preserve">, </w:t>
      </w:r>
      <w:r w:rsidR="00025E3E" w:rsidRPr="00852A2F">
        <w:rPr>
          <w:rFonts w:ascii="Times New Roman" w:eastAsia="Times New Roman" w:hAnsi="Times New Roman" w:cs="Times New Roman"/>
          <w:color w:val="000000" w:themeColor="text1"/>
          <w:sz w:val="24"/>
          <w:szCs w:val="24"/>
        </w:rPr>
        <w:t xml:space="preserve">any disciplinary action specified in the written determination </w:t>
      </w:r>
      <w:r w:rsidR="005703EA" w:rsidRPr="00852A2F">
        <w:rPr>
          <w:rFonts w:ascii="Times New Roman" w:eastAsia="Times New Roman" w:hAnsi="Times New Roman" w:cs="Times New Roman"/>
          <w:color w:val="000000" w:themeColor="text1"/>
          <w:sz w:val="24"/>
          <w:szCs w:val="24"/>
        </w:rPr>
        <w:t xml:space="preserve">or appeal </w:t>
      </w:r>
      <w:r w:rsidR="005703EA" w:rsidRPr="00A30F17">
        <w:rPr>
          <w:rFonts w:ascii="Times New Roman" w:eastAsia="Times New Roman" w:hAnsi="Times New Roman" w:cs="Times New Roman"/>
          <w:color w:val="000000" w:themeColor="text1"/>
          <w:sz w:val="24"/>
          <w:szCs w:val="24"/>
        </w:rPr>
        <w:t xml:space="preserve">decision </w:t>
      </w:r>
      <w:r w:rsidR="00CD50E4" w:rsidRPr="00F43F3C">
        <w:rPr>
          <w:rFonts w:ascii="Times New Roman" w:eastAsia="Times New Roman" w:hAnsi="Times New Roman" w:cs="Times New Roman"/>
          <w:sz w:val="24"/>
          <w:szCs w:val="24"/>
        </w:rPr>
        <w:t>will</w:t>
      </w:r>
      <w:r w:rsidR="00CD50E4" w:rsidRPr="00452DA8">
        <w:rPr>
          <w:rFonts w:ascii="Times New Roman" w:eastAsia="Times New Roman" w:hAnsi="Times New Roman" w:cs="Times New Roman"/>
          <w:sz w:val="24"/>
          <w:szCs w:val="24"/>
        </w:rPr>
        <w:t xml:space="preserve"> </w:t>
      </w:r>
      <w:r w:rsidR="004662DF" w:rsidRPr="00852A2F">
        <w:rPr>
          <w:rFonts w:ascii="Times New Roman" w:eastAsia="Times New Roman" w:hAnsi="Times New Roman" w:cs="Times New Roman"/>
          <w:color w:val="000000" w:themeColor="text1"/>
          <w:sz w:val="24"/>
          <w:szCs w:val="24"/>
        </w:rPr>
        <w:t xml:space="preserve">be implemented in accordance with </w:t>
      </w:r>
      <w:r w:rsidRPr="00852A2F">
        <w:rPr>
          <w:rFonts w:ascii="Times New Roman" w:eastAsia="Times New Roman" w:hAnsi="Times New Roman" w:cs="Times New Roman"/>
          <w:color w:val="000000" w:themeColor="text1"/>
          <w:sz w:val="24"/>
          <w:szCs w:val="24"/>
        </w:rPr>
        <w:t xml:space="preserve">the </w:t>
      </w:r>
      <w:r w:rsidR="00930D69" w:rsidRPr="00852A2F">
        <w:rPr>
          <w:rFonts w:ascii="Times New Roman" w:eastAsia="Times New Roman" w:hAnsi="Times New Roman" w:cs="Times New Roman"/>
          <w:color w:val="000000" w:themeColor="text1"/>
          <w:sz w:val="24"/>
          <w:szCs w:val="24"/>
        </w:rPr>
        <w:t>normal procedures for</w:t>
      </w:r>
      <w:r w:rsidRPr="00852A2F">
        <w:rPr>
          <w:rFonts w:ascii="Times New Roman" w:eastAsia="Times New Roman" w:hAnsi="Times New Roman" w:cs="Times New Roman"/>
          <w:color w:val="000000" w:themeColor="text1"/>
          <w:sz w:val="24"/>
          <w:szCs w:val="24"/>
        </w:rPr>
        <w:t xml:space="preserve"> suspension</w:t>
      </w:r>
      <w:r w:rsidR="00CA4B69" w:rsidRPr="00852A2F">
        <w:rPr>
          <w:rFonts w:ascii="Times New Roman" w:eastAsia="Times New Roman" w:hAnsi="Times New Roman" w:cs="Times New Roman"/>
          <w:color w:val="000000" w:themeColor="text1"/>
          <w:sz w:val="24"/>
          <w:szCs w:val="24"/>
        </w:rPr>
        <w:t xml:space="preserve">s, </w:t>
      </w:r>
      <w:r w:rsidRPr="00852A2F">
        <w:rPr>
          <w:rFonts w:ascii="Times New Roman" w:eastAsia="Times New Roman" w:hAnsi="Times New Roman" w:cs="Times New Roman"/>
          <w:color w:val="000000" w:themeColor="text1"/>
          <w:sz w:val="24"/>
          <w:szCs w:val="24"/>
        </w:rPr>
        <w:t>expulsion</w:t>
      </w:r>
      <w:r w:rsidR="00CA4B69" w:rsidRPr="00852A2F">
        <w:rPr>
          <w:rFonts w:ascii="Times New Roman" w:eastAsia="Times New Roman" w:hAnsi="Times New Roman" w:cs="Times New Roman"/>
          <w:color w:val="000000" w:themeColor="text1"/>
          <w:sz w:val="24"/>
          <w:szCs w:val="24"/>
        </w:rPr>
        <w:t>s</w:t>
      </w:r>
      <w:r w:rsidR="004662DF" w:rsidRPr="00852A2F">
        <w:rPr>
          <w:rFonts w:ascii="Times New Roman" w:eastAsia="Times New Roman" w:hAnsi="Times New Roman" w:cs="Times New Roman"/>
          <w:color w:val="000000" w:themeColor="text1"/>
          <w:sz w:val="24"/>
          <w:szCs w:val="24"/>
        </w:rPr>
        <w:t xml:space="preserve"> or other disciplinary </w:t>
      </w:r>
      <w:r w:rsidR="00CA4B69" w:rsidRPr="00852A2F">
        <w:rPr>
          <w:rFonts w:ascii="Times New Roman" w:eastAsia="Times New Roman" w:hAnsi="Times New Roman" w:cs="Times New Roman"/>
          <w:color w:val="000000" w:themeColor="text1"/>
          <w:sz w:val="24"/>
          <w:szCs w:val="24"/>
        </w:rPr>
        <w:t>actions</w:t>
      </w:r>
      <w:r w:rsidR="004662DF" w:rsidRPr="00852A2F">
        <w:rPr>
          <w:rFonts w:ascii="Times New Roman" w:eastAsia="Times New Roman" w:hAnsi="Times New Roman" w:cs="Times New Roman"/>
          <w:color w:val="000000" w:themeColor="text1"/>
          <w:sz w:val="24"/>
          <w:szCs w:val="24"/>
        </w:rPr>
        <w:t xml:space="preserve">, </w:t>
      </w:r>
      <w:r w:rsidRPr="00852A2F">
        <w:rPr>
          <w:rFonts w:ascii="Times New Roman" w:eastAsia="Times New Roman" w:hAnsi="Times New Roman" w:cs="Times New Roman"/>
          <w:color w:val="000000" w:themeColor="text1"/>
          <w:sz w:val="24"/>
          <w:szCs w:val="24"/>
        </w:rPr>
        <w:t>including specific provisions to address a student with a disability where applicable. (Pol. 1</w:t>
      </w:r>
      <w:r w:rsidR="009B7AB8">
        <w:rPr>
          <w:rFonts w:ascii="Times New Roman" w:eastAsia="Times New Roman" w:hAnsi="Times New Roman" w:cs="Times New Roman"/>
          <w:color w:val="000000" w:themeColor="text1"/>
          <w:sz w:val="24"/>
          <w:szCs w:val="24"/>
        </w:rPr>
        <w:t>0</w:t>
      </w:r>
      <w:r w:rsidRPr="00852A2F">
        <w:rPr>
          <w:rFonts w:ascii="Times New Roman" w:eastAsia="Times New Roman" w:hAnsi="Times New Roman" w:cs="Times New Roman"/>
          <w:color w:val="000000" w:themeColor="text1"/>
          <w:sz w:val="24"/>
          <w:szCs w:val="24"/>
        </w:rPr>
        <w:t>13.</w:t>
      </w:r>
      <w:r w:rsidR="009B7AB8">
        <w:rPr>
          <w:rFonts w:ascii="Times New Roman" w:eastAsia="Times New Roman" w:hAnsi="Times New Roman" w:cs="Times New Roman"/>
          <w:color w:val="000000" w:themeColor="text1"/>
          <w:sz w:val="24"/>
          <w:szCs w:val="24"/>
        </w:rPr>
        <w:t>2</w:t>
      </w:r>
      <w:r w:rsidRPr="00852A2F">
        <w:rPr>
          <w:rFonts w:ascii="Times New Roman" w:eastAsia="Times New Roman" w:hAnsi="Times New Roman" w:cs="Times New Roman"/>
          <w:color w:val="000000" w:themeColor="text1"/>
          <w:sz w:val="24"/>
          <w:szCs w:val="24"/>
        </w:rPr>
        <w:t xml:space="preserve">, </w:t>
      </w:r>
      <w:r w:rsidR="00CA4B69" w:rsidRPr="00852A2F">
        <w:rPr>
          <w:rFonts w:ascii="Times New Roman" w:eastAsia="Times New Roman" w:hAnsi="Times New Roman" w:cs="Times New Roman"/>
          <w:color w:val="000000" w:themeColor="text1"/>
          <w:sz w:val="24"/>
          <w:szCs w:val="24"/>
        </w:rPr>
        <w:t>1</w:t>
      </w:r>
      <w:r w:rsidR="009B7AB8">
        <w:rPr>
          <w:rFonts w:ascii="Times New Roman" w:eastAsia="Times New Roman" w:hAnsi="Times New Roman" w:cs="Times New Roman"/>
          <w:color w:val="000000" w:themeColor="text1"/>
          <w:sz w:val="24"/>
          <w:szCs w:val="24"/>
        </w:rPr>
        <w:t>0</w:t>
      </w:r>
      <w:r w:rsidR="00CA4B69" w:rsidRPr="00852A2F">
        <w:rPr>
          <w:rFonts w:ascii="Times New Roman" w:eastAsia="Times New Roman" w:hAnsi="Times New Roman" w:cs="Times New Roman"/>
          <w:color w:val="000000" w:themeColor="text1"/>
          <w:sz w:val="24"/>
          <w:szCs w:val="24"/>
        </w:rPr>
        <w:t>13.</w:t>
      </w:r>
      <w:r w:rsidR="009B7AB8">
        <w:rPr>
          <w:rFonts w:ascii="Times New Roman" w:eastAsia="Times New Roman" w:hAnsi="Times New Roman" w:cs="Times New Roman"/>
          <w:color w:val="000000" w:themeColor="text1"/>
          <w:sz w:val="24"/>
          <w:szCs w:val="24"/>
        </w:rPr>
        <w:t>3</w:t>
      </w:r>
      <w:r w:rsidR="00CA4B69" w:rsidRPr="00852A2F">
        <w:rPr>
          <w:rFonts w:ascii="Times New Roman" w:eastAsia="Times New Roman" w:hAnsi="Times New Roman" w:cs="Times New Roman"/>
          <w:color w:val="000000" w:themeColor="text1"/>
          <w:sz w:val="24"/>
          <w:szCs w:val="24"/>
        </w:rPr>
        <w:t>, 2</w:t>
      </w:r>
      <w:r w:rsidR="009B7AB8">
        <w:rPr>
          <w:rFonts w:ascii="Times New Roman" w:eastAsia="Times New Roman" w:hAnsi="Times New Roman" w:cs="Times New Roman"/>
          <w:color w:val="000000" w:themeColor="text1"/>
          <w:sz w:val="24"/>
          <w:szCs w:val="24"/>
        </w:rPr>
        <w:t>0</w:t>
      </w:r>
      <w:r w:rsidR="00CA4B69" w:rsidRPr="00852A2F">
        <w:rPr>
          <w:rFonts w:ascii="Times New Roman" w:eastAsia="Times New Roman" w:hAnsi="Times New Roman" w:cs="Times New Roman"/>
          <w:color w:val="000000" w:themeColor="text1"/>
          <w:sz w:val="24"/>
          <w:szCs w:val="24"/>
        </w:rPr>
        <w:t xml:space="preserve">18, </w:t>
      </w:r>
      <w:r w:rsidRPr="00852A2F">
        <w:rPr>
          <w:rFonts w:ascii="Times New Roman" w:eastAsia="Times New Roman" w:hAnsi="Times New Roman" w:cs="Times New Roman"/>
          <w:color w:val="000000" w:themeColor="text1"/>
          <w:sz w:val="24"/>
          <w:szCs w:val="24"/>
        </w:rPr>
        <w:t>2</w:t>
      </w:r>
      <w:r w:rsidR="009B7AB8">
        <w:rPr>
          <w:rFonts w:ascii="Times New Roman" w:eastAsia="Times New Roman" w:hAnsi="Times New Roman" w:cs="Times New Roman"/>
          <w:color w:val="000000" w:themeColor="text1"/>
          <w:sz w:val="24"/>
          <w:szCs w:val="24"/>
        </w:rPr>
        <w:t>0</w:t>
      </w:r>
      <w:r w:rsidRPr="00852A2F">
        <w:rPr>
          <w:rFonts w:ascii="Times New Roman" w:eastAsia="Times New Roman" w:hAnsi="Times New Roman" w:cs="Times New Roman"/>
          <w:color w:val="000000" w:themeColor="text1"/>
          <w:sz w:val="24"/>
          <w:szCs w:val="24"/>
        </w:rPr>
        <w:t>33)</w:t>
      </w:r>
    </w:p>
    <w:p w14:paraId="4A434D0E" w14:textId="77777777" w:rsidR="009B7AB8" w:rsidRPr="00452DA8" w:rsidRDefault="009B7AB8" w:rsidP="00311620">
      <w:pPr>
        <w:spacing w:after="0" w:line="240" w:lineRule="auto"/>
        <w:contextualSpacing/>
        <w:rPr>
          <w:rFonts w:ascii="Times New Roman" w:eastAsia="Times New Roman" w:hAnsi="Times New Roman" w:cs="Times New Roman"/>
          <w:b/>
          <w:bCs/>
          <w:sz w:val="24"/>
          <w:szCs w:val="24"/>
        </w:rPr>
      </w:pPr>
    </w:p>
    <w:p w14:paraId="31552F4B" w14:textId="796BDEE2" w:rsidR="2E9C2589" w:rsidRPr="00452DA8" w:rsidRDefault="2E9C2589" w:rsidP="00311620">
      <w:pPr>
        <w:spacing w:after="0" w:line="240" w:lineRule="auto"/>
        <w:contextualSpacing/>
        <w:rPr>
          <w:rFonts w:ascii="Times New Roman" w:eastAsia="Times New Roman" w:hAnsi="Times New Roman" w:cs="Times New Roman"/>
          <w:i/>
          <w:iCs/>
          <w:sz w:val="24"/>
          <w:szCs w:val="24"/>
        </w:rPr>
      </w:pPr>
      <w:r w:rsidRPr="00452DA8">
        <w:rPr>
          <w:rFonts w:ascii="Times New Roman" w:eastAsia="Times New Roman" w:hAnsi="Times New Roman" w:cs="Times New Roman"/>
          <w:i/>
          <w:iCs/>
          <w:sz w:val="24"/>
          <w:szCs w:val="24"/>
        </w:rPr>
        <w:t>Supportive Measures -</w:t>
      </w:r>
    </w:p>
    <w:p w14:paraId="4F2D33D9" w14:textId="32FC08A9" w:rsidR="12076495" w:rsidRPr="00452DA8" w:rsidRDefault="12076495" w:rsidP="00311620">
      <w:pPr>
        <w:spacing w:after="0" w:line="240" w:lineRule="auto"/>
        <w:contextualSpacing/>
        <w:rPr>
          <w:rFonts w:ascii="Times New Roman" w:eastAsia="Times New Roman" w:hAnsi="Times New Roman" w:cs="Times New Roman"/>
          <w:sz w:val="24"/>
          <w:szCs w:val="24"/>
        </w:rPr>
      </w:pPr>
    </w:p>
    <w:p w14:paraId="44D6AC78" w14:textId="57C4DE08" w:rsidR="007D6230" w:rsidRPr="00A30F17" w:rsidRDefault="7BCE3AA8"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All supportive measures provided by the </w:t>
      </w:r>
      <w:r w:rsidR="009A10B5">
        <w:rPr>
          <w:rFonts w:ascii="Times New Roman" w:eastAsia="Times New Roman" w:hAnsi="Times New Roman" w:cs="Times New Roman"/>
          <w:sz w:val="24"/>
          <w:szCs w:val="24"/>
        </w:rPr>
        <w:t xml:space="preserve">Charter </w:t>
      </w:r>
      <w:r w:rsidR="009A10B5" w:rsidRPr="00A30F17">
        <w:rPr>
          <w:rFonts w:ascii="Times New Roman" w:eastAsia="Times New Roman" w:hAnsi="Times New Roman" w:cs="Times New Roman"/>
          <w:sz w:val="24"/>
          <w:szCs w:val="24"/>
        </w:rPr>
        <w:t>School</w:t>
      </w:r>
      <w:r w:rsidRPr="00A30F17">
        <w:rPr>
          <w:rFonts w:ascii="Times New Roman" w:eastAsia="Times New Roman" w:hAnsi="Times New Roman" w:cs="Times New Roman"/>
          <w:sz w:val="24"/>
          <w:szCs w:val="24"/>
        </w:rPr>
        <w:t xml:space="preserve"> </w:t>
      </w:r>
      <w:r w:rsidR="00FC257C" w:rsidRPr="00F43F3C">
        <w:rPr>
          <w:rFonts w:ascii="Times New Roman" w:eastAsia="Times New Roman" w:hAnsi="Times New Roman" w:cs="Times New Roman"/>
          <w:sz w:val="24"/>
          <w:szCs w:val="24"/>
        </w:rPr>
        <w:t>will</w:t>
      </w:r>
      <w:r w:rsidRPr="00A30F17">
        <w:rPr>
          <w:rFonts w:ascii="Times New Roman" w:eastAsia="Times New Roman" w:hAnsi="Times New Roman" w:cs="Times New Roman"/>
          <w:sz w:val="24"/>
          <w:szCs w:val="24"/>
        </w:rPr>
        <w:t xml:space="preserve"> remain confidential, to the extent that maintaining such confidentiality would not impair the ability of the </w:t>
      </w:r>
      <w:r w:rsidR="009A10B5" w:rsidRPr="00A30F17">
        <w:rPr>
          <w:rFonts w:ascii="Times New Roman" w:eastAsia="Times New Roman" w:hAnsi="Times New Roman" w:cs="Times New Roman"/>
          <w:sz w:val="24"/>
          <w:szCs w:val="24"/>
        </w:rPr>
        <w:t>Charter School</w:t>
      </w:r>
      <w:r w:rsidRPr="00A30F17">
        <w:rPr>
          <w:rFonts w:ascii="Times New Roman" w:eastAsia="Times New Roman" w:hAnsi="Times New Roman" w:cs="Times New Roman"/>
          <w:sz w:val="24"/>
          <w:szCs w:val="24"/>
        </w:rPr>
        <w:t xml:space="preserve"> to provide the supportive measures.</w:t>
      </w:r>
      <w:r w:rsidR="64A88073" w:rsidRPr="00A30F17">
        <w:rPr>
          <w:rFonts w:ascii="Times New Roman" w:eastAsia="Times New Roman" w:hAnsi="Times New Roman" w:cs="Times New Roman"/>
          <w:sz w:val="24"/>
          <w:szCs w:val="24"/>
        </w:rPr>
        <w:t xml:space="preserve"> </w:t>
      </w:r>
      <w:r w:rsidR="26D6D0C1" w:rsidRPr="00A30F17">
        <w:rPr>
          <w:rFonts w:ascii="Times New Roman" w:eastAsia="Times New Roman" w:hAnsi="Times New Roman" w:cs="Times New Roman"/>
          <w:sz w:val="24"/>
          <w:szCs w:val="24"/>
        </w:rPr>
        <w:t>(</w:t>
      </w:r>
      <w:r w:rsidR="64A88073" w:rsidRPr="00A30F17">
        <w:rPr>
          <w:rFonts w:ascii="Times New Roman" w:eastAsia="Times New Roman" w:hAnsi="Times New Roman" w:cs="Times New Roman"/>
          <w:sz w:val="24"/>
          <w:szCs w:val="24"/>
        </w:rPr>
        <w:t>34 CFR 106.44</w:t>
      </w:r>
      <w:r w:rsidR="1D3D2F6F" w:rsidRPr="00A30F17">
        <w:rPr>
          <w:rFonts w:ascii="Times New Roman" w:eastAsia="Times New Roman" w:hAnsi="Times New Roman" w:cs="Times New Roman"/>
          <w:sz w:val="24"/>
          <w:szCs w:val="24"/>
        </w:rPr>
        <w:t>)</w:t>
      </w:r>
    </w:p>
    <w:p w14:paraId="2977091D" w14:textId="3B6F52B4" w:rsidR="4E128C99" w:rsidRPr="00A30F17" w:rsidRDefault="4E128C99" w:rsidP="00311620">
      <w:pPr>
        <w:spacing w:after="0" w:line="240" w:lineRule="auto"/>
        <w:contextualSpacing/>
        <w:rPr>
          <w:rFonts w:ascii="Times New Roman" w:hAnsi="Times New Roman" w:cs="Times New Roman"/>
          <w:sz w:val="24"/>
          <w:szCs w:val="24"/>
        </w:rPr>
      </w:pPr>
    </w:p>
    <w:p w14:paraId="390CFDB7" w14:textId="1E9D2EE3" w:rsidR="007D6230" w:rsidRPr="00452DA8" w:rsidRDefault="22ACEF5C" w:rsidP="00311620">
      <w:pPr>
        <w:spacing w:after="0" w:line="240" w:lineRule="auto"/>
        <w:contextualSpacing/>
        <w:rPr>
          <w:rFonts w:ascii="Times New Roman" w:eastAsia="Times New Roman" w:hAnsi="Times New Roman" w:cs="Times New Roman"/>
          <w:sz w:val="24"/>
          <w:szCs w:val="24"/>
        </w:rPr>
      </w:pPr>
      <w:r w:rsidRPr="00A30F17">
        <w:rPr>
          <w:rFonts w:ascii="Times New Roman" w:eastAsia="Times New Roman" w:hAnsi="Times New Roman" w:cs="Times New Roman"/>
          <w:sz w:val="24"/>
          <w:szCs w:val="24"/>
        </w:rPr>
        <w:t xml:space="preserve">When </w:t>
      </w:r>
      <w:r w:rsidR="21F45A57" w:rsidRPr="00A30F17">
        <w:rPr>
          <w:rFonts w:ascii="Times New Roman" w:eastAsia="Times New Roman" w:hAnsi="Times New Roman" w:cs="Times New Roman"/>
          <w:sz w:val="24"/>
          <w:szCs w:val="24"/>
        </w:rPr>
        <w:t xml:space="preserve">any </w:t>
      </w:r>
      <w:r w:rsidR="04311803" w:rsidRPr="00A30F17">
        <w:rPr>
          <w:rFonts w:ascii="Times New Roman" w:eastAsia="Times New Roman" w:hAnsi="Times New Roman" w:cs="Times New Roman"/>
          <w:sz w:val="24"/>
          <w:szCs w:val="24"/>
        </w:rPr>
        <w:t xml:space="preserve">party </w:t>
      </w:r>
      <w:r w:rsidRPr="00A30F17">
        <w:rPr>
          <w:rFonts w:ascii="Times New Roman" w:eastAsia="Times New Roman" w:hAnsi="Times New Roman" w:cs="Times New Roman"/>
          <w:sz w:val="24"/>
          <w:szCs w:val="24"/>
        </w:rPr>
        <w:t xml:space="preserve">is an identified student with a disability, or </w:t>
      </w:r>
      <w:r w:rsidR="1C119849" w:rsidRPr="00A30F17">
        <w:rPr>
          <w:rFonts w:ascii="Times New Roman" w:eastAsia="Times New Roman" w:hAnsi="Times New Roman" w:cs="Times New Roman"/>
          <w:sz w:val="24"/>
          <w:szCs w:val="24"/>
        </w:rPr>
        <w:t xml:space="preserve">thought to be a student with a disability, the Title IX Coordinator </w:t>
      </w:r>
      <w:r w:rsidR="00FC257C" w:rsidRPr="00F43F3C">
        <w:rPr>
          <w:rFonts w:ascii="Times New Roman" w:eastAsia="Times New Roman" w:hAnsi="Times New Roman" w:cs="Times New Roman"/>
          <w:sz w:val="24"/>
          <w:szCs w:val="24"/>
        </w:rPr>
        <w:t>will</w:t>
      </w:r>
      <w:r w:rsidR="1C119849" w:rsidRPr="00A30F17">
        <w:rPr>
          <w:rFonts w:ascii="Times New Roman" w:eastAsia="Times New Roman" w:hAnsi="Times New Roman" w:cs="Times New Roman"/>
          <w:sz w:val="24"/>
          <w:szCs w:val="24"/>
        </w:rPr>
        <w:t xml:space="preserve"> notify the </w:t>
      </w:r>
      <w:r w:rsidR="1C119849" w:rsidRPr="00F43F3C">
        <w:rPr>
          <w:rFonts w:ascii="Times New Roman" w:eastAsia="Times New Roman" w:hAnsi="Times New Roman" w:cs="Times New Roman"/>
          <w:sz w:val="24"/>
          <w:szCs w:val="24"/>
        </w:rPr>
        <w:t>Special Education</w:t>
      </w:r>
      <w:r w:rsidR="1C119849" w:rsidRPr="00452DA8">
        <w:rPr>
          <w:rFonts w:ascii="Times New Roman" w:eastAsia="Times New Roman" w:hAnsi="Times New Roman" w:cs="Times New Roman"/>
          <w:sz w:val="24"/>
          <w:szCs w:val="24"/>
        </w:rPr>
        <w:t xml:space="preserve"> </w:t>
      </w:r>
      <w:r w:rsidR="00A30F17">
        <w:rPr>
          <w:rFonts w:ascii="Times New Roman" w:eastAsia="Times New Roman" w:hAnsi="Times New Roman" w:cs="Times New Roman"/>
          <w:sz w:val="24"/>
          <w:szCs w:val="24"/>
        </w:rPr>
        <w:t xml:space="preserve">Department </w:t>
      </w:r>
      <w:r w:rsidR="1C119849" w:rsidRPr="00452DA8">
        <w:rPr>
          <w:rFonts w:ascii="Times New Roman" w:eastAsia="Times New Roman" w:hAnsi="Times New Roman" w:cs="Times New Roman"/>
          <w:sz w:val="24"/>
          <w:szCs w:val="24"/>
        </w:rPr>
        <w:t>and coordinate to determine whether add</w:t>
      </w:r>
      <w:r w:rsidR="22931A1F" w:rsidRPr="00452DA8">
        <w:rPr>
          <w:rFonts w:ascii="Times New Roman" w:eastAsia="Times New Roman" w:hAnsi="Times New Roman" w:cs="Times New Roman"/>
          <w:sz w:val="24"/>
          <w:szCs w:val="24"/>
        </w:rPr>
        <w:t xml:space="preserve">itional steps must be taken as supportive measures for the </w:t>
      </w:r>
      <w:r w:rsidR="6FD62C7D" w:rsidRPr="00452DA8">
        <w:rPr>
          <w:rFonts w:ascii="Times New Roman" w:eastAsia="Times New Roman" w:hAnsi="Times New Roman" w:cs="Times New Roman"/>
          <w:sz w:val="24"/>
          <w:szCs w:val="24"/>
        </w:rPr>
        <w:t>party</w:t>
      </w:r>
      <w:r w:rsidR="44524DDA" w:rsidRPr="00452DA8">
        <w:rPr>
          <w:rFonts w:ascii="Times New Roman" w:eastAsia="Times New Roman" w:hAnsi="Times New Roman" w:cs="Times New Roman"/>
          <w:sz w:val="24"/>
          <w:szCs w:val="24"/>
        </w:rPr>
        <w:t xml:space="preserve"> while the Title IX procedures are implemented.</w:t>
      </w:r>
      <w:r w:rsidR="22931A1F" w:rsidRPr="00452DA8">
        <w:rPr>
          <w:rFonts w:ascii="Times New Roman" w:eastAsia="Times New Roman" w:hAnsi="Times New Roman" w:cs="Times New Roman"/>
          <w:sz w:val="24"/>
          <w:szCs w:val="24"/>
        </w:rPr>
        <w:t xml:space="preserve"> </w:t>
      </w:r>
      <w:r w:rsidR="4036325F" w:rsidRPr="00452DA8">
        <w:rPr>
          <w:rFonts w:ascii="Times New Roman" w:eastAsia="Times New Roman" w:hAnsi="Times New Roman" w:cs="Times New Roman"/>
          <w:sz w:val="24"/>
          <w:szCs w:val="24"/>
        </w:rPr>
        <w:t>S</w:t>
      </w:r>
      <w:r w:rsidR="22931A1F" w:rsidRPr="00452DA8">
        <w:rPr>
          <w:rFonts w:ascii="Times New Roman" w:eastAsia="Times New Roman" w:hAnsi="Times New Roman" w:cs="Times New Roman"/>
          <w:sz w:val="24"/>
          <w:szCs w:val="24"/>
        </w:rPr>
        <w:t xml:space="preserve">uch </w:t>
      </w:r>
      <w:r w:rsidR="411F213E" w:rsidRPr="00452DA8">
        <w:rPr>
          <w:rFonts w:ascii="Times New Roman" w:eastAsia="Times New Roman" w:hAnsi="Times New Roman" w:cs="Times New Roman"/>
          <w:sz w:val="24"/>
          <w:szCs w:val="24"/>
        </w:rPr>
        <w:t xml:space="preserve">measures may include, but are not limited to, </w:t>
      </w:r>
      <w:r w:rsidR="22931A1F" w:rsidRPr="00452DA8">
        <w:rPr>
          <w:rFonts w:ascii="Times New Roman" w:eastAsia="Times New Roman" w:hAnsi="Times New Roman" w:cs="Times New Roman"/>
          <w:sz w:val="24"/>
          <w:szCs w:val="24"/>
        </w:rPr>
        <w:t xml:space="preserve">conducting a manifestation determination, </w:t>
      </w:r>
      <w:r w:rsidR="10E731EC" w:rsidRPr="00452DA8">
        <w:rPr>
          <w:rFonts w:ascii="Times New Roman" w:eastAsia="Times New Roman" w:hAnsi="Times New Roman" w:cs="Times New Roman"/>
          <w:sz w:val="24"/>
          <w:szCs w:val="24"/>
        </w:rPr>
        <w:t>FBA or other assessment or evaluation</w:t>
      </w:r>
      <w:r w:rsidR="56424C86" w:rsidRPr="00452DA8">
        <w:rPr>
          <w:rFonts w:ascii="Times New Roman" w:eastAsia="Times New Roman" w:hAnsi="Times New Roman" w:cs="Times New Roman"/>
          <w:sz w:val="24"/>
          <w:szCs w:val="24"/>
        </w:rPr>
        <w:t>, in accordance with applicable law, regulations or Board policy. FBAs must be conducted when</w:t>
      </w:r>
      <w:r w:rsidR="368C6894" w:rsidRPr="00452DA8">
        <w:rPr>
          <w:rFonts w:ascii="Times New Roman" w:eastAsia="Times New Roman" w:hAnsi="Times New Roman" w:cs="Times New Roman"/>
          <w:sz w:val="24"/>
          <w:szCs w:val="24"/>
        </w:rPr>
        <w:t xml:space="preserve"> </w:t>
      </w:r>
      <w:r w:rsidR="56424C86" w:rsidRPr="00452DA8">
        <w:rPr>
          <w:rFonts w:ascii="Times New Roman" w:eastAsia="Times New Roman" w:hAnsi="Times New Roman" w:cs="Times New Roman"/>
          <w:sz w:val="24"/>
          <w:szCs w:val="24"/>
        </w:rPr>
        <w:t xml:space="preserve">a student's behavior interferes with </w:t>
      </w:r>
      <w:r w:rsidR="7EDE7ECC" w:rsidRPr="00452DA8">
        <w:rPr>
          <w:rFonts w:ascii="Times New Roman" w:eastAsia="Times New Roman" w:hAnsi="Times New Roman" w:cs="Times New Roman"/>
          <w:sz w:val="24"/>
          <w:szCs w:val="24"/>
        </w:rPr>
        <w:t>the student’s</w:t>
      </w:r>
      <w:r w:rsidR="56424C86" w:rsidRPr="00452DA8">
        <w:rPr>
          <w:rFonts w:ascii="Times New Roman" w:eastAsia="Times New Roman" w:hAnsi="Times New Roman" w:cs="Times New Roman"/>
          <w:sz w:val="24"/>
          <w:szCs w:val="24"/>
        </w:rPr>
        <w:t xml:space="preserve"> learning or the learning of others and information is necessary to provide appropriate educational programming</w:t>
      </w:r>
      <w:r w:rsidR="11388E0E" w:rsidRPr="00452DA8">
        <w:rPr>
          <w:rFonts w:ascii="Times New Roman" w:eastAsia="Times New Roman" w:hAnsi="Times New Roman" w:cs="Times New Roman"/>
          <w:sz w:val="24"/>
          <w:szCs w:val="24"/>
        </w:rPr>
        <w:t xml:space="preserve">, and when a </w:t>
      </w:r>
      <w:r w:rsidR="56424C86" w:rsidRPr="00452DA8">
        <w:rPr>
          <w:rFonts w:ascii="Times New Roman" w:eastAsia="Times New Roman" w:hAnsi="Times New Roman" w:cs="Times New Roman"/>
          <w:sz w:val="24"/>
          <w:szCs w:val="24"/>
        </w:rPr>
        <w:t xml:space="preserve">student's behavior </w:t>
      </w:r>
      <w:r w:rsidR="56424C86" w:rsidRPr="00452DA8">
        <w:rPr>
          <w:rFonts w:ascii="Times New Roman" w:eastAsia="Times New Roman" w:hAnsi="Times New Roman" w:cs="Times New Roman"/>
          <w:sz w:val="24"/>
          <w:szCs w:val="24"/>
        </w:rPr>
        <w:lastRenderedPageBreak/>
        <w:t>violates the Code of Student Conduct and is determined to be a manifestation of a student's disability.</w:t>
      </w:r>
      <w:r w:rsidR="597CF6C5" w:rsidRPr="00452DA8">
        <w:rPr>
          <w:rFonts w:ascii="Times New Roman" w:eastAsia="Times New Roman" w:hAnsi="Times New Roman" w:cs="Times New Roman"/>
          <w:sz w:val="24"/>
          <w:szCs w:val="24"/>
        </w:rPr>
        <w:t xml:space="preserve"> (Pol. 1</w:t>
      </w:r>
      <w:r w:rsidR="009B7AB8">
        <w:rPr>
          <w:rFonts w:ascii="Times New Roman" w:eastAsia="Times New Roman" w:hAnsi="Times New Roman" w:cs="Times New Roman"/>
          <w:sz w:val="24"/>
          <w:szCs w:val="24"/>
        </w:rPr>
        <w:t>0</w:t>
      </w:r>
      <w:r w:rsidR="597CF6C5" w:rsidRPr="00452DA8">
        <w:rPr>
          <w:rFonts w:ascii="Times New Roman" w:eastAsia="Times New Roman" w:hAnsi="Times New Roman" w:cs="Times New Roman"/>
          <w:sz w:val="24"/>
          <w:szCs w:val="24"/>
        </w:rPr>
        <w:t>13, 1</w:t>
      </w:r>
      <w:r w:rsidR="009B7AB8">
        <w:rPr>
          <w:rFonts w:ascii="Times New Roman" w:eastAsia="Times New Roman" w:hAnsi="Times New Roman" w:cs="Times New Roman"/>
          <w:sz w:val="24"/>
          <w:szCs w:val="24"/>
        </w:rPr>
        <w:t>0</w:t>
      </w:r>
      <w:r w:rsidR="597CF6C5" w:rsidRPr="00452DA8">
        <w:rPr>
          <w:rFonts w:ascii="Times New Roman" w:eastAsia="Times New Roman" w:hAnsi="Times New Roman" w:cs="Times New Roman"/>
          <w:sz w:val="24"/>
          <w:szCs w:val="24"/>
        </w:rPr>
        <w:t>13.1, 1</w:t>
      </w:r>
      <w:r w:rsidR="009B7AB8">
        <w:rPr>
          <w:rFonts w:ascii="Times New Roman" w:eastAsia="Times New Roman" w:hAnsi="Times New Roman" w:cs="Times New Roman"/>
          <w:sz w:val="24"/>
          <w:szCs w:val="24"/>
        </w:rPr>
        <w:t>0</w:t>
      </w:r>
      <w:r w:rsidR="597CF6C5" w:rsidRPr="00452DA8">
        <w:rPr>
          <w:rFonts w:ascii="Times New Roman" w:eastAsia="Times New Roman" w:hAnsi="Times New Roman" w:cs="Times New Roman"/>
          <w:sz w:val="24"/>
          <w:szCs w:val="24"/>
        </w:rPr>
        <w:t>13.2, 1</w:t>
      </w:r>
      <w:r w:rsidR="009B7AB8">
        <w:rPr>
          <w:rFonts w:ascii="Times New Roman" w:eastAsia="Times New Roman" w:hAnsi="Times New Roman" w:cs="Times New Roman"/>
          <w:sz w:val="24"/>
          <w:szCs w:val="24"/>
        </w:rPr>
        <w:t>0</w:t>
      </w:r>
      <w:r w:rsidR="597CF6C5" w:rsidRPr="00452DA8">
        <w:rPr>
          <w:rFonts w:ascii="Times New Roman" w:eastAsia="Times New Roman" w:hAnsi="Times New Roman" w:cs="Times New Roman"/>
          <w:sz w:val="24"/>
          <w:szCs w:val="24"/>
        </w:rPr>
        <w:t>13.3)</w:t>
      </w:r>
    </w:p>
    <w:p w14:paraId="4708FA7A" w14:textId="6C59F136" w:rsidR="66A3AF38" w:rsidRPr="00452DA8" w:rsidRDefault="66A3AF38" w:rsidP="00311620">
      <w:pPr>
        <w:spacing w:after="0" w:line="240" w:lineRule="auto"/>
        <w:contextualSpacing/>
        <w:rPr>
          <w:rFonts w:ascii="Times New Roman" w:eastAsia="Times New Roman" w:hAnsi="Times New Roman" w:cs="Times New Roman"/>
          <w:sz w:val="24"/>
          <w:szCs w:val="24"/>
        </w:rPr>
      </w:pPr>
    </w:p>
    <w:p w14:paraId="108074AF" w14:textId="386801E6" w:rsidR="0083D749" w:rsidRDefault="0083D749" w:rsidP="00311620">
      <w:pPr>
        <w:spacing w:line="240" w:lineRule="auto"/>
        <w:contextualSpacing/>
        <w:rPr>
          <w:rFonts w:ascii="Times New Roman" w:eastAsia="Times New Roman" w:hAnsi="Times New Roman" w:cs="Times New Roman"/>
          <w:i/>
          <w:iCs/>
          <w:sz w:val="24"/>
          <w:szCs w:val="24"/>
        </w:rPr>
      </w:pPr>
      <w:r w:rsidRPr="00452DA8">
        <w:rPr>
          <w:rFonts w:ascii="Times New Roman" w:eastAsia="Times New Roman" w:hAnsi="Times New Roman" w:cs="Times New Roman"/>
          <w:i/>
          <w:iCs/>
          <w:sz w:val="24"/>
          <w:szCs w:val="24"/>
        </w:rPr>
        <w:t xml:space="preserve">Reasonable Accommodations </w:t>
      </w:r>
      <w:r w:rsidR="00311620">
        <w:rPr>
          <w:rFonts w:ascii="Times New Roman" w:eastAsia="Times New Roman" w:hAnsi="Times New Roman" w:cs="Times New Roman"/>
          <w:i/>
          <w:iCs/>
          <w:sz w:val="24"/>
          <w:szCs w:val="24"/>
        </w:rPr>
        <w:t>–</w:t>
      </w:r>
    </w:p>
    <w:p w14:paraId="12B0678C" w14:textId="77777777" w:rsidR="00311620" w:rsidRPr="00452DA8" w:rsidRDefault="00311620" w:rsidP="00311620">
      <w:pPr>
        <w:spacing w:line="240" w:lineRule="auto"/>
        <w:contextualSpacing/>
        <w:rPr>
          <w:rFonts w:ascii="Times New Roman" w:eastAsia="Times New Roman" w:hAnsi="Times New Roman" w:cs="Times New Roman"/>
          <w:i/>
          <w:iCs/>
          <w:sz w:val="24"/>
          <w:szCs w:val="24"/>
          <w:u w:val="single"/>
        </w:rPr>
      </w:pPr>
    </w:p>
    <w:p w14:paraId="020ED744" w14:textId="302CFD49" w:rsidR="0083D749" w:rsidRPr="00452DA8" w:rsidRDefault="0083D749"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Throughout the </w:t>
      </w:r>
      <w:r w:rsidR="4C3043C4" w:rsidRPr="00452DA8">
        <w:rPr>
          <w:rFonts w:ascii="Times New Roman" w:eastAsia="Times New Roman" w:hAnsi="Times New Roman" w:cs="Times New Roman"/>
          <w:sz w:val="24"/>
          <w:szCs w:val="24"/>
        </w:rPr>
        <w:t>Title IX sexual harassment procedures</w:t>
      </w:r>
      <w:r w:rsidR="00905FE0">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the </w:t>
      </w:r>
      <w:r w:rsidR="009A10B5">
        <w:rPr>
          <w:rFonts w:ascii="Times New Roman" w:eastAsia="Times New Roman" w:hAnsi="Times New Roman" w:cs="Times New Roman"/>
          <w:sz w:val="24"/>
          <w:szCs w:val="24"/>
        </w:rPr>
        <w:t>Charter School</w:t>
      </w:r>
      <w:r w:rsidRPr="00452DA8">
        <w:rPr>
          <w:rFonts w:ascii="Times New Roman" w:eastAsia="Times New Roman" w:hAnsi="Times New Roman" w:cs="Times New Roman"/>
          <w:sz w:val="24"/>
          <w:szCs w:val="24"/>
        </w:rPr>
        <w:t xml:space="preserve"> </w:t>
      </w:r>
      <w:r w:rsidR="00CD50E4" w:rsidRPr="00F43F3C">
        <w:rPr>
          <w:rFonts w:ascii="Times New Roman" w:eastAsia="Times New Roman" w:hAnsi="Times New Roman" w:cs="Times New Roman"/>
          <w:sz w:val="24"/>
          <w:szCs w:val="24"/>
        </w:rPr>
        <w:t>will</w:t>
      </w:r>
      <w:r w:rsidR="00CD50E4" w:rsidRPr="00C13054">
        <w:rPr>
          <w:rFonts w:ascii="Times New Roman" w:eastAsia="Times New Roman" w:hAnsi="Times New Roman" w:cs="Times New Roman"/>
          <w:sz w:val="24"/>
          <w:szCs w:val="24"/>
        </w:rPr>
        <w:t xml:space="preserve"> </w:t>
      </w:r>
      <w:r w:rsidRPr="00452DA8">
        <w:rPr>
          <w:rFonts w:ascii="Times New Roman" w:eastAsia="Times New Roman" w:hAnsi="Times New Roman" w:cs="Times New Roman"/>
          <w:sz w:val="24"/>
          <w:szCs w:val="24"/>
        </w:rPr>
        <w:t>make reasonable accommodations for identified physical and intellectual impairments that constitute disabilities</w:t>
      </w:r>
      <w:r w:rsidR="3E603679" w:rsidRPr="00452DA8">
        <w:rPr>
          <w:rFonts w:ascii="Times New Roman" w:eastAsia="Times New Roman" w:hAnsi="Times New Roman" w:cs="Times New Roman"/>
          <w:sz w:val="24"/>
          <w:szCs w:val="24"/>
        </w:rPr>
        <w:t xml:space="preserve"> for any party</w:t>
      </w:r>
      <w:r w:rsidRPr="00452DA8">
        <w:rPr>
          <w:rFonts w:ascii="Times New Roman" w:eastAsia="Times New Roman" w:hAnsi="Times New Roman" w:cs="Times New Roman"/>
          <w:sz w:val="24"/>
          <w:szCs w:val="24"/>
        </w:rPr>
        <w:t>, and address barriers being experienced by disadvantaged students such as English learners</w:t>
      </w:r>
      <w:r w:rsidR="000E234F" w:rsidRPr="00F43F3C">
        <w:rPr>
          <w:rFonts w:ascii="Times New Roman" w:eastAsia="Times New Roman" w:hAnsi="Times New Roman" w:cs="Times New Roman"/>
          <w:sz w:val="24"/>
          <w:szCs w:val="24"/>
        </w:rPr>
        <w:t>, students experiencing educational instability</w:t>
      </w:r>
      <w:r w:rsidR="000E234F">
        <w:rPr>
          <w:rFonts w:ascii="Times New Roman" w:eastAsia="Times New Roman" w:hAnsi="Times New Roman" w:cs="Times New Roman"/>
          <w:b/>
          <w:bCs/>
          <w:sz w:val="24"/>
          <w:szCs w:val="24"/>
        </w:rPr>
        <w:t>,</w:t>
      </w:r>
      <w:r w:rsidRPr="00452DA8">
        <w:rPr>
          <w:rFonts w:ascii="Times New Roman" w:eastAsia="Times New Roman" w:hAnsi="Times New Roman" w:cs="Times New Roman"/>
          <w:sz w:val="24"/>
          <w:szCs w:val="24"/>
        </w:rPr>
        <w:t xml:space="preserve"> and homeless students, consistent with the requirements of federal and state laws and regulations and Board policy. </w:t>
      </w:r>
      <w:r w:rsidR="2FC44B59" w:rsidRPr="00452DA8">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Pol. </w:t>
      </w:r>
      <w:r w:rsidR="009A10B5">
        <w:rPr>
          <w:rFonts w:ascii="Times New Roman" w:eastAsia="Times New Roman" w:hAnsi="Times New Roman" w:cs="Times New Roman"/>
          <w:sz w:val="24"/>
          <w:szCs w:val="24"/>
        </w:rPr>
        <w:t>1003</w:t>
      </w:r>
      <w:r w:rsidRPr="00452DA8">
        <w:rPr>
          <w:rFonts w:ascii="Times New Roman" w:eastAsia="Times New Roman" w:hAnsi="Times New Roman" w:cs="Times New Roman"/>
          <w:sz w:val="24"/>
          <w:szCs w:val="24"/>
        </w:rPr>
        <w:t>.1, 1</w:t>
      </w:r>
      <w:r w:rsidR="009B7AB8">
        <w:rPr>
          <w:rFonts w:ascii="Times New Roman" w:eastAsia="Times New Roman" w:hAnsi="Times New Roman" w:cs="Times New Roman"/>
          <w:sz w:val="24"/>
          <w:szCs w:val="24"/>
        </w:rPr>
        <w:t>0</w:t>
      </w:r>
      <w:r w:rsidRPr="00452DA8">
        <w:rPr>
          <w:rFonts w:ascii="Times New Roman" w:eastAsia="Times New Roman" w:hAnsi="Times New Roman" w:cs="Times New Roman"/>
          <w:sz w:val="24"/>
          <w:szCs w:val="24"/>
        </w:rPr>
        <w:t>13, 1</w:t>
      </w:r>
      <w:r w:rsidR="009B7AB8">
        <w:rPr>
          <w:rFonts w:ascii="Times New Roman" w:eastAsia="Times New Roman" w:hAnsi="Times New Roman" w:cs="Times New Roman"/>
          <w:sz w:val="24"/>
          <w:szCs w:val="24"/>
        </w:rPr>
        <w:t>0</w:t>
      </w:r>
      <w:r w:rsidRPr="00452DA8">
        <w:rPr>
          <w:rFonts w:ascii="Times New Roman" w:eastAsia="Times New Roman" w:hAnsi="Times New Roman" w:cs="Times New Roman"/>
          <w:sz w:val="24"/>
          <w:szCs w:val="24"/>
        </w:rPr>
        <w:t>38, 2</w:t>
      </w:r>
      <w:r w:rsidR="009B7AB8">
        <w:rPr>
          <w:rFonts w:ascii="Times New Roman" w:eastAsia="Times New Roman" w:hAnsi="Times New Roman" w:cs="Times New Roman"/>
          <w:sz w:val="24"/>
          <w:szCs w:val="24"/>
        </w:rPr>
        <w:t>0</w:t>
      </w:r>
      <w:r w:rsidRPr="00452DA8">
        <w:rPr>
          <w:rFonts w:ascii="Times New Roman" w:eastAsia="Times New Roman" w:hAnsi="Times New Roman" w:cs="Times New Roman"/>
          <w:sz w:val="24"/>
          <w:szCs w:val="24"/>
        </w:rPr>
        <w:t>51</w:t>
      </w:r>
      <w:r w:rsidR="5687B28E" w:rsidRPr="00452DA8">
        <w:rPr>
          <w:rFonts w:ascii="Times New Roman" w:eastAsia="Times New Roman" w:hAnsi="Times New Roman" w:cs="Times New Roman"/>
          <w:sz w:val="24"/>
          <w:szCs w:val="24"/>
        </w:rPr>
        <w:t>)</w:t>
      </w:r>
    </w:p>
    <w:p w14:paraId="04AEB2B5" w14:textId="2FDF2A81" w:rsidR="12076495" w:rsidRPr="00452DA8" w:rsidRDefault="12076495" w:rsidP="00311620">
      <w:pPr>
        <w:spacing w:after="0" w:line="240" w:lineRule="auto"/>
        <w:contextualSpacing/>
        <w:rPr>
          <w:rFonts w:ascii="Times New Roman" w:eastAsia="Times New Roman" w:hAnsi="Times New Roman" w:cs="Times New Roman"/>
          <w:b/>
          <w:bCs/>
          <w:i/>
          <w:iCs/>
          <w:sz w:val="24"/>
          <w:szCs w:val="24"/>
        </w:rPr>
      </w:pPr>
    </w:p>
    <w:p w14:paraId="078383B5" w14:textId="11B8EB39" w:rsidR="007D6230" w:rsidRDefault="7BCE3AA8" w:rsidP="00311620">
      <w:pPr>
        <w:spacing w:after="0" w:line="240" w:lineRule="auto"/>
        <w:contextualSpacing/>
        <w:rPr>
          <w:rFonts w:ascii="Times New Roman" w:eastAsia="Times New Roman" w:hAnsi="Times New Roman" w:cs="Times New Roman"/>
          <w:color w:val="000000" w:themeColor="text1"/>
          <w:sz w:val="24"/>
          <w:szCs w:val="24"/>
        </w:rPr>
      </w:pPr>
      <w:r w:rsidRPr="00311620">
        <w:rPr>
          <w:rFonts w:ascii="Times New Roman" w:eastAsia="Times New Roman" w:hAnsi="Times New Roman" w:cs="Times New Roman"/>
          <w:i/>
          <w:iCs/>
          <w:sz w:val="24"/>
          <w:szCs w:val="24"/>
        </w:rPr>
        <w:t>Emergency</w:t>
      </w:r>
      <w:r w:rsidRPr="00452DA8">
        <w:rPr>
          <w:rFonts w:ascii="Times New Roman" w:eastAsia="Times New Roman" w:hAnsi="Times New Roman" w:cs="Times New Roman"/>
          <w:i/>
          <w:iCs/>
          <w:sz w:val="24"/>
          <w:szCs w:val="24"/>
        </w:rPr>
        <w:t xml:space="preserve"> </w:t>
      </w:r>
      <w:r w:rsidRPr="00905FE0">
        <w:rPr>
          <w:rFonts w:ascii="Times New Roman" w:eastAsia="Times New Roman" w:hAnsi="Times New Roman" w:cs="Times New Roman"/>
          <w:i/>
          <w:iCs/>
          <w:color w:val="000000" w:themeColor="text1"/>
          <w:sz w:val="24"/>
          <w:szCs w:val="24"/>
        </w:rPr>
        <w:t xml:space="preserve">Removal </w:t>
      </w:r>
      <w:r w:rsidR="00311620">
        <w:rPr>
          <w:rFonts w:ascii="Times New Roman" w:eastAsia="Times New Roman" w:hAnsi="Times New Roman" w:cs="Times New Roman"/>
          <w:i/>
          <w:iCs/>
          <w:color w:val="000000" w:themeColor="text1"/>
          <w:sz w:val="24"/>
          <w:szCs w:val="24"/>
        </w:rPr>
        <w:t>–</w:t>
      </w:r>
    </w:p>
    <w:p w14:paraId="4F9FC0C9" w14:textId="77777777" w:rsidR="00311620" w:rsidRPr="00311620" w:rsidRDefault="00311620" w:rsidP="00311620">
      <w:pPr>
        <w:spacing w:after="0" w:line="240" w:lineRule="auto"/>
        <w:contextualSpacing/>
        <w:rPr>
          <w:rFonts w:ascii="Times New Roman" w:eastAsia="Times New Roman" w:hAnsi="Times New Roman" w:cs="Times New Roman"/>
          <w:color w:val="000000" w:themeColor="text1"/>
          <w:sz w:val="24"/>
          <w:szCs w:val="24"/>
        </w:rPr>
      </w:pPr>
    </w:p>
    <w:p w14:paraId="45408611" w14:textId="55CFF152" w:rsidR="00EB3982" w:rsidRDefault="7E03056A" w:rsidP="00311620">
      <w:pPr>
        <w:spacing w:after="0" w:line="240" w:lineRule="auto"/>
        <w:contextualSpacing/>
        <w:rPr>
          <w:rFonts w:ascii="Times New Roman" w:eastAsia="Times New Roman" w:hAnsi="Times New Roman" w:cs="Times New Roman"/>
          <w:sz w:val="24"/>
          <w:szCs w:val="24"/>
        </w:rPr>
      </w:pPr>
      <w:r w:rsidRPr="00452DA8">
        <w:rPr>
          <w:rFonts w:ascii="Times New Roman" w:eastAsia="Times New Roman" w:hAnsi="Times New Roman" w:cs="Times New Roman"/>
          <w:sz w:val="24"/>
          <w:szCs w:val="24"/>
        </w:rPr>
        <w:t xml:space="preserve">If the </w:t>
      </w:r>
      <w:r w:rsidR="009A10B5">
        <w:rPr>
          <w:rFonts w:ascii="Times New Roman" w:eastAsia="Times New Roman" w:hAnsi="Times New Roman" w:cs="Times New Roman"/>
          <w:sz w:val="24"/>
          <w:szCs w:val="24"/>
        </w:rPr>
        <w:t>Charter School</w:t>
      </w:r>
      <w:r w:rsidRPr="00452DA8">
        <w:rPr>
          <w:rFonts w:ascii="Times New Roman" w:eastAsia="Times New Roman" w:hAnsi="Times New Roman" w:cs="Times New Roman"/>
          <w:sz w:val="24"/>
          <w:szCs w:val="24"/>
        </w:rPr>
        <w:t xml:space="preserve"> has determined, based on an individualized safety and risk analysis, that there is an immediate threat to the physical health or safety of any student or other individual due to the allegations of Title IX sexual harassment, the respondent may be removed from the </w:t>
      </w:r>
      <w:r w:rsidR="009A10B5">
        <w:rPr>
          <w:rFonts w:ascii="Times New Roman" w:eastAsia="Times New Roman" w:hAnsi="Times New Roman" w:cs="Times New Roman"/>
          <w:sz w:val="24"/>
          <w:szCs w:val="24"/>
        </w:rPr>
        <w:t>Charter School</w:t>
      </w:r>
      <w:r w:rsidRPr="00452DA8">
        <w:rPr>
          <w:rFonts w:ascii="Times New Roman" w:eastAsia="Times New Roman" w:hAnsi="Times New Roman" w:cs="Times New Roman"/>
          <w:sz w:val="24"/>
          <w:szCs w:val="24"/>
        </w:rPr>
        <w:t xml:space="preserve">’s education program or activity </w:t>
      </w:r>
      <w:r w:rsidR="006446AE" w:rsidRPr="00452DA8">
        <w:rPr>
          <w:rFonts w:ascii="Times New Roman" w:eastAsia="Times New Roman" w:hAnsi="Times New Roman" w:cs="Times New Roman"/>
          <w:sz w:val="24"/>
          <w:szCs w:val="24"/>
        </w:rPr>
        <w:t>or moved to an alternative setting,</w:t>
      </w:r>
      <w:r w:rsidRPr="00452DA8">
        <w:rPr>
          <w:rFonts w:ascii="Times New Roman" w:eastAsia="Times New Roman" w:hAnsi="Times New Roman" w:cs="Times New Roman"/>
          <w:sz w:val="24"/>
          <w:szCs w:val="24"/>
        </w:rPr>
        <w:t xml:space="preserve"> consistent with all rights under federal and state law</w:t>
      </w:r>
      <w:r w:rsidR="4220E544" w:rsidRPr="00452DA8">
        <w:rPr>
          <w:rFonts w:ascii="Times New Roman" w:eastAsia="Times New Roman" w:hAnsi="Times New Roman" w:cs="Times New Roman"/>
          <w:sz w:val="24"/>
          <w:szCs w:val="24"/>
        </w:rPr>
        <w:t>s and regulations</w:t>
      </w:r>
      <w:r w:rsidRPr="00452DA8">
        <w:rPr>
          <w:rFonts w:ascii="Times New Roman" w:eastAsia="Times New Roman" w:hAnsi="Times New Roman" w:cs="Times New Roman"/>
          <w:sz w:val="24"/>
          <w:szCs w:val="24"/>
        </w:rPr>
        <w:t xml:space="preserve">, and Board policy, including but not limited to the Individuals with Disabilities Education Act, Section 504 of the Rehabilitation Act and the Americans with Disabilities Act. </w:t>
      </w:r>
      <w:r w:rsidR="13A9C9C5" w:rsidRPr="00452DA8">
        <w:rPr>
          <w:rFonts w:ascii="Times New Roman" w:eastAsia="Times New Roman" w:hAnsi="Times New Roman" w:cs="Times New Roman"/>
          <w:sz w:val="24"/>
          <w:szCs w:val="24"/>
        </w:rPr>
        <w:t xml:space="preserve">If the respondent is an identified student with a disability, or thought to be disabled, the Title IX Coordinator </w:t>
      </w:r>
      <w:r w:rsidR="00C02D4D" w:rsidRPr="00F43F3C">
        <w:rPr>
          <w:rFonts w:ascii="Times New Roman" w:eastAsia="Times New Roman" w:hAnsi="Times New Roman" w:cs="Times New Roman"/>
          <w:sz w:val="24"/>
          <w:szCs w:val="24"/>
        </w:rPr>
        <w:t>will</w:t>
      </w:r>
      <w:r w:rsidR="13A9C9C5" w:rsidRPr="00452DA8">
        <w:rPr>
          <w:rFonts w:ascii="Times New Roman" w:eastAsia="Times New Roman" w:hAnsi="Times New Roman" w:cs="Times New Roman"/>
          <w:sz w:val="24"/>
          <w:szCs w:val="24"/>
        </w:rPr>
        <w:t xml:space="preserve"> contact the </w:t>
      </w:r>
      <w:r w:rsidR="13A9C9C5" w:rsidRPr="00F43F3C">
        <w:rPr>
          <w:rFonts w:ascii="Times New Roman" w:eastAsia="Times New Roman" w:hAnsi="Times New Roman" w:cs="Times New Roman"/>
          <w:sz w:val="24"/>
          <w:szCs w:val="24"/>
        </w:rPr>
        <w:t>Special Education</w:t>
      </w:r>
      <w:r w:rsidR="13A9C9C5" w:rsidRPr="00452DA8">
        <w:rPr>
          <w:rFonts w:ascii="Times New Roman" w:eastAsia="Times New Roman" w:hAnsi="Times New Roman" w:cs="Times New Roman"/>
          <w:sz w:val="24"/>
          <w:szCs w:val="24"/>
        </w:rPr>
        <w:t xml:space="preserve"> </w:t>
      </w:r>
      <w:r w:rsidR="00C13054">
        <w:rPr>
          <w:rFonts w:ascii="Times New Roman" w:eastAsia="Times New Roman" w:hAnsi="Times New Roman" w:cs="Times New Roman"/>
          <w:sz w:val="24"/>
          <w:szCs w:val="24"/>
        </w:rPr>
        <w:t xml:space="preserve">Department </w:t>
      </w:r>
      <w:r w:rsidR="13A9C9C5" w:rsidRPr="00452DA8">
        <w:rPr>
          <w:rFonts w:ascii="Times New Roman" w:eastAsia="Times New Roman" w:hAnsi="Times New Roman" w:cs="Times New Roman"/>
          <w:sz w:val="24"/>
          <w:szCs w:val="24"/>
        </w:rPr>
        <w:t xml:space="preserve">to </w:t>
      </w:r>
      <w:r w:rsidR="3C379E12" w:rsidRPr="00452DA8">
        <w:rPr>
          <w:rFonts w:ascii="Times New Roman" w:eastAsia="Times New Roman" w:hAnsi="Times New Roman" w:cs="Times New Roman"/>
          <w:sz w:val="24"/>
          <w:szCs w:val="24"/>
        </w:rPr>
        <w:t>coordinate the required actions</w:t>
      </w:r>
      <w:r w:rsidR="4C224E83" w:rsidRPr="00452DA8">
        <w:rPr>
          <w:rFonts w:ascii="Times New Roman" w:eastAsia="Times New Roman" w:hAnsi="Times New Roman" w:cs="Times New Roman"/>
          <w:sz w:val="24"/>
          <w:szCs w:val="24"/>
        </w:rPr>
        <w:t xml:space="preserve"> in accordance with Board policy</w:t>
      </w:r>
      <w:r w:rsidR="3C379E12" w:rsidRPr="00452DA8">
        <w:rPr>
          <w:rFonts w:ascii="Times New Roman" w:eastAsia="Times New Roman" w:hAnsi="Times New Roman" w:cs="Times New Roman"/>
          <w:sz w:val="24"/>
          <w:szCs w:val="24"/>
        </w:rPr>
        <w:t xml:space="preserve">. </w:t>
      </w:r>
    </w:p>
    <w:p w14:paraId="357A8DF6" w14:textId="77777777" w:rsidR="00EB3982" w:rsidRDefault="00EB3982" w:rsidP="00311620">
      <w:pPr>
        <w:spacing w:after="0" w:line="240" w:lineRule="auto"/>
        <w:contextualSpacing/>
        <w:rPr>
          <w:rFonts w:ascii="Times New Roman" w:eastAsia="Times New Roman" w:hAnsi="Times New Roman" w:cs="Times New Roman"/>
          <w:sz w:val="24"/>
          <w:szCs w:val="24"/>
        </w:rPr>
      </w:pPr>
    </w:p>
    <w:p w14:paraId="28640B55" w14:textId="2F479BDA" w:rsidR="007D6230" w:rsidRPr="00452DA8" w:rsidRDefault="7E03056A" w:rsidP="00311620">
      <w:pPr>
        <w:spacing w:after="0" w:line="240" w:lineRule="auto"/>
        <w:contextualSpacing/>
        <w:rPr>
          <w:rFonts w:ascii="Times New Roman" w:eastAsia="Times New Roman" w:hAnsi="Times New Roman" w:cs="Times New Roman"/>
          <w:sz w:val="24"/>
          <w:szCs w:val="24"/>
          <w:lang w:val="fr-FR"/>
        </w:rPr>
      </w:pPr>
      <w:r w:rsidRPr="00452DA8">
        <w:rPr>
          <w:rFonts w:ascii="Times New Roman" w:eastAsia="Times New Roman" w:hAnsi="Times New Roman" w:cs="Times New Roman"/>
          <w:sz w:val="24"/>
          <w:szCs w:val="24"/>
        </w:rPr>
        <w:t xml:space="preserve">The respondent </w:t>
      </w:r>
      <w:r w:rsidR="00EB3982" w:rsidRPr="00F43F3C">
        <w:rPr>
          <w:rFonts w:ascii="Times New Roman" w:eastAsia="Times New Roman" w:hAnsi="Times New Roman" w:cs="Times New Roman"/>
          <w:sz w:val="24"/>
          <w:szCs w:val="24"/>
        </w:rPr>
        <w:t>will</w:t>
      </w:r>
      <w:r w:rsidRPr="00452DA8">
        <w:rPr>
          <w:rFonts w:ascii="Times New Roman" w:eastAsia="Times New Roman" w:hAnsi="Times New Roman" w:cs="Times New Roman"/>
          <w:sz w:val="24"/>
          <w:szCs w:val="24"/>
        </w:rPr>
        <w:t xml:space="preserve"> be provided with notice and provided an opportunity </w:t>
      </w:r>
      <w:r w:rsidR="01E17019" w:rsidRPr="00452DA8">
        <w:rPr>
          <w:rFonts w:ascii="Times New Roman" w:eastAsia="Times New Roman" w:hAnsi="Times New Roman" w:cs="Times New Roman"/>
          <w:sz w:val="24"/>
          <w:szCs w:val="24"/>
        </w:rPr>
        <w:t>for due process, in accordance with law, regulations and Board policy</w:t>
      </w:r>
      <w:r w:rsidR="003A601C" w:rsidRPr="00452DA8">
        <w:rPr>
          <w:rFonts w:ascii="Times New Roman" w:eastAsia="Times New Roman" w:hAnsi="Times New Roman" w:cs="Times New Roman"/>
          <w:sz w:val="24"/>
          <w:szCs w:val="24"/>
        </w:rPr>
        <w:t>.</w:t>
      </w:r>
      <w:r w:rsidR="5D731494" w:rsidRPr="00452DA8">
        <w:rPr>
          <w:rFonts w:ascii="Times New Roman" w:eastAsia="Times New Roman" w:hAnsi="Times New Roman" w:cs="Times New Roman"/>
          <w:sz w:val="24"/>
          <w:szCs w:val="24"/>
        </w:rPr>
        <w:t xml:space="preserve"> </w:t>
      </w:r>
      <w:r w:rsidR="00014491" w:rsidRPr="00452DA8">
        <w:rPr>
          <w:rFonts w:ascii="Times New Roman" w:eastAsia="Times New Roman" w:hAnsi="Times New Roman" w:cs="Times New Roman"/>
          <w:sz w:val="24"/>
          <w:szCs w:val="24"/>
        </w:rPr>
        <w:t xml:space="preserve">When </w:t>
      </w:r>
      <w:r w:rsidR="0085043F" w:rsidRPr="00452DA8">
        <w:rPr>
          <w:rFonts w:ascii="Times New Roman" w:eastAsia="Times New Roman" w:hAnsi="Times New Roman" w:cs="Times New Roman"/>
          <w:sz w:val="24"/>
          <w:szCs w:val="24"/>
        </w:rPr>
        <w:t>expulsion</w:t>
      </w:r>
      <w:r w:rsidR="00256264" w:rsidRPr="00452DA8">
        <w:rPr>
          <w:rFonts w:ascii="Times New Roman" w:eastAsia="Times New Roman" w:hAnsi="Times New Roman" w:cs="Times New Roman"/>
          <w:sz w:val="24"/>
          <w:szCs w:val="24"/>
        </w:rPr>
        <w:t xml:space="preserve"> is</w:t>
      </w:r>
      <w:r w:rsidR="0017024D" w:rsidRPr="00452DA8">
        <w:rPr>
          <w:rFonts w:ascii="Times New Roman" w:eastAsia="Times New Roman" w:hAnsi="Times New Roman" w:cs="Times New Roman"/>
          <w:sz w:val="24"/>
          <w:szCs w:val="24"/>
        </w:rPr>
        <w:t xml:space="preserve"> necessary</w:t>
      </w:r>
      <w:r w:rsidR="007E452D" w:rsidRPr="00452DA8">
        <w:rPr>
          <w:rFonts w:ascii="Times New Roman" w:eastAsia="Times New Roman" w:hAnsi="Times New Roman" w:cs="Times New Roman"/>
          <w:sz w:val="24"/>
          <w:szCs w:val="24"/>
        </w:rPr>
        <w:t xml:space="preserve"> because </w:t>
      </w:r>
      <w:r w:rsidR="007252A5" w:rsidRPr="00452DA8">
        <w:rPr>
          <w:rFonts w:ascii="Times New Roman" w:eastAsia="Times New Roman" w:hAnsi="Times New Roman" w:cs="Times New Roman"/>
          <w:sz w:val="24"/>
          <w:szCs w:val="24"/>
        </w:rPr>
        <w:t>continuation</w:t>
      </w:r>
      <w:r w:rsidR="00014491" w:rsidRPr="00452DA8">
        <w:rPr>
          <w:rFonts w:ascii="Times New Roman" w:eastAsia="Times New Roman" w:hAnsi="Times New Roman" w:cs="Times New Roman"/>
          <w:sz w:val="24"/>
          <w:szCs w:val="24"/>
        </w:rPr>
        <w:t xml:space="preserve"> of educational services</w:t>
      </w:r>
      <w:r w:rsidR="007252A5" w:rsidRPr="00452DA8">
        <w:rPr>
          <w:rFonts w:ascii="Times New Roman" w:eastAsia="Times New Roman" w:hAnsi="Times New Roman" w:cs="Times New Roman"/>
          <w:sz w:val="24"/>
          <w:szCs w:val="24"/>
        </w:rPr>
        <w:t xml:space="preserve"> is not feasible</w:t>
      </w:r>
      <w:r w:rsidR="0002108B" w:rsidRPr="00452DA8">
        <w:rPr>
          <w:rFonts w:ascii="Times New Roman" w:eastAsia="Times New Roman" w:hAnsi="Times New Roman" w:cs="Times New Roman"/>
          <w:sz w:val="24"/>
          <w:szCs w:val="24"/>
        </w:rPr>
        <w:t xml:space="preserve">, </w:t>
      </w:r>
      <w:r w:rsidR="5F33B534" w:rsidRPr="00452DA8">
        <w:rPr>
          <w:rFonts w:ascii="Times New Roman" w:eastAsia="Times New Roman" w:hAnsi="Times New Roman" w:cs="Times New Roman"/>
          <w:sz w:val="24"/>
          <w:szCs w:val="24"/>
        </w:rPr>
        <w:t xml:space="preserve">the </w:t>
      </w:r>
      <w:r w:rsidR="000D05A9" w:rsidRPr="00452DA8">
        <w:rPr>
          <w:rFonts w:ascii="Times New Roman" w:eastAsia="Times New Roman" w:hAnsi="Times New Roman" w:cs="Times New Roman"/>
          <w:sz w:val="24"/>
          <w:szCs w:val="24"/>
        </w:rPr>
        <w:t xml:space="preserve">Board’s </w:t>
      </w:r>
      <w:r w:rsidR="37FF1871" w:rsidRPr="00452DA8">
        <w:rPr>
          <w:rFonts w:ascii="Times New Roman" w:eastAsia="Times New Roman" w:hAnsi="Times New Roman" w:cs="Times New Roman"/>
          <w:sz w:val="24"/>
          <w:szCs w:val="24"/>
        </w:rPr>
        <w:t xml:space="preserve">written adjudication </w:t>
      </w:r>
      <w:r w:rsidR="0002108B" w:rsidRPr="00452DA8">
        <w:rPr>
          <w:rFonts w:ascii="Times New Roman" w:eastAsia="Times New Roman" w:hAnsi="Times New Roman" w:cs="Times New Roman"/>
          <w:sz w:val="24"/>
          <w:szCs w:val="24"/>
        </w:rPr>
        <w:t xml:space="preserve">of expulsion </w:t>
      </w:r>
      <w:r w:rsidR="003220EB" w:rsidRPr="00F43F3C">
        <w:rPr>
          <w:rFonts w:ascii="Times New Roman" w:eastAsia="Times New Roman" w:hAnsi="Times New Roman" w:cs="Times New Roman"/>
          <w:sz w:val="24"/>
          <w:szCs w:val="24"/>
        </w:rPr>
        <w:t>will</w:t>
      </w:r>
      <w:r w:rsidR="37FF1871" w:rsidRPr="00C13054">
        <w:rPr>
          <w:rFonts w:ascii="Times New Roman" w:eastAsia="Times New Roman" w:hAnsi="Times New Roman" w:cs="Times New Roman"/>
          <w:sz w:val="24"/>
          <w:szCs w:val="24"/>
        </w:rPr>
        <w:t xml:space="preserve"> </w:t>
      </w:r>
      <w:r w:rsidR="37FF1871" w:rsidRPr="00452DA8">
        <w:rPr>
          <w:rFonts w:ascii="Times New Roman" w:eastAsia="Times New Roman" w:hAnsi="Times New Roman" w:cs="Times New Roman"/>
          <w:sz w:val="24"/>
          <w:szCs w:val="24"/>
        </w:rPr>
        <w:t xml:space="preserve">address the pending Title IX process and </w:t>
      </w:r>
      <w:r w:rsidR="00501FD2" w:rsidRPr="00452DA8">
        <w:rPr>
          <w:rFonts w:ascii="Times New Roman" w:eastAsia="Times New Roman" w:hAnsi="Times New Roman" w:cs="Times New Roman"/>
          <w:sz w:val="24"/>
          <w:szCs w:val="24"/>
        </w:rPr>
        <w:t xml:space="preserve">the </w:t>
      </w:r>
      <w:r w:rsidR="37FF1871" w:rsidRPr="00452DA8">
        <w:rPr>
          <w:rFonts w:ascii="Times New Roman" w:eastAsia="Times New Roman" w:hAnsi="Times New Roman" w:cs="Times New Roman"/>
          <w:sz w:val="24"/>
          <w:szCs w:val="24"/>
        </w:rPr>
        <w:t xml:space="preserve">impact </w:t>
      </w:r>
      <w:r w:rsidR="00DE141E" w:rsidRPr="00452DA8">
        <w:rPr>
          <w:rFonts w:ascii="Times New Roman" w:eastAsia="Times New Roman" w:hAnsi="Times New Roman" w:cs="Times New Roman"/>
          <w:sz w:val="24"/>
          <w:szCs w:val="24"/>
        </w:rPr>
        <w:t xml:space="preserve">of </w:t>
      </w:r>
      <w:r w:rsidR="005E3A7D" w:rsidRPr="00452DA8">
        <w:rPr>
          <w:rFonts w:ascii="Times New Roman" w:eastAsia="Times New Roman" w:hAnsi="Times New Roman" w:cs="Times New Roman"/>
          <w:sz w:val="24"/>
          <w:szCs w:val="24"/>
        </w:rPr>
        <w:t xml:space="preserve">the </w:t>
      </w:r>
      <w:r w:rsidR="00DE141E" w:rsidRPr="00452DA8">
        <w:rPr>
          <w:rFonts w:ascii="Times New Roman" w:eastAsia="Times New Roman" w:hAnsi="Times New Roman" w:cs="Times New Roman"/>
          <w:sz w:val="24"/>
          <w:szCs w:val="24"/>
        </w:rPr>
        <w:t>outcome</w:t>
      </w:r>
      <w:r w:rsidR="005E3A7D" w:rsidRPr="00452DA8">
        <w:rPr>
          <w:rFonts w:ascii="Times New Roman" w:eastAsia="Times New Roman" w:hAnsi="Times New Roman" w:cs="Times New Roman"/>
          <w:sz w:val="24"/>
          <w:szCs w:val="24"/>
        </w:rPr>
        <w:t xml:space="preserve"> of the Title IX process</w:t>
      </w:r>
      <w:r w:rsidR="00DE141E" w:rsidRPr="00452DA8">
        <w:rPr>
          <w:rFonts w:ascii="Times New Roman" w:eastAsia="Times New Roman" w:hAnsi="Times New Roman" w:cs="Times New Roman"/>
          <w:sz w:val="24"/>
          <w:szCs w:val="24"/>
        </w:rPr>
        <w:t xml:space="preserve"> </w:t>
      </w:r>
      <w:r w:rsidR="37FF1871" w:rsidRPr="00452DA8">
        <w:rPr>
          <w:rFonts w:ascii="Times New Roman" w:eastAsia="Times New Roman" w:hAnsi="Times New Roman" w:cs="Times New Roman"/>
          <w:sz w:val="24"/>
          <w:szCs w:val="24"/>
        </w:rPr>
        <w:t xml:space="preserve">on </w:t>
      </w:r>
      <w:r w:rsidR="00214FD0" w:rsidRPr="00452DA8">
        <w:rPr>
          <w:rFonts w:ascii="Times New Roman" w:eastAsia="Times New Roman" w:hAnsi="Times New Roman" w:cs="Times New Roman"/>
          <w:sz w:val="24"/>
          <w:szCs w:val="24"/>
        </w:rPr>
        <w:t xml:space="preserve">a student’s </w:t>
      </w:r>
      <w:r w:rsidR="49BBD1CC" w:rsidRPr="00452DA8">
        <w:rPr>
          <w:rFonts w:ascii="Times New Roman" w:eastAsia="Times New Roman" w:hAnsi="Times New Roman" w:cs="Times New Roman"/>
          <w:sz w:val="24"/>
          <w:szCs w:val="24"/>
        </w:rPr>
        <w:t xml:space="preserve">emergency </w:t>
      </w:r>
      <w:r w:rsidR="37FF1871" w:rsidRPr="00452DA8">
        <w:rPr>
          <w:rFonts w:ascii="Times New Roman" w:eastAsia="Times New Roman" w:hAnsi="Times New Roman" w:cs="Times New Roman"/>
          <w:sz w:val="24"/>
          <w:szCs w:val="24"/>
        </w:rPr>
        <w:t>removal</w:t>
      </w:r>
      <w:r w:rsidR="007A31F8" w:rsidRPr="00452DA8">
        <w:rPr>
          <w:rFonts w:ascii="Times New Roman" w:eastAsia="Times New Roman" w:hAnsi="Times New Roman" w:cs="Times New Roman"/>
          <w:sz w:val="24"/>
          <w:szCs w:val="24"/>
        </w:rPr>
        <w:t xml:space="preserve"> status.</w:t>
      </w:r>
      <w:r w:rsidR="6EE41649" w:rsidRPr="00452DA8">
        <w:rPr>
          <w:rFonts w:ascii="Times New Roman" w:eastAsia="Times New Roman" w:hAnsi="Times New Roman" w:cs="Times New Roman"/>
          <w:sz w:val="24"/>
          <w:szCs w:val="24"/>
        </w:rPr>
        <w:t xml:space="preserve"> </w:t>
      </w:r>
      <w:r w:rsidR="19B9B36C" w:rsidRPr="00452DA8">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20 U</w:t>
      </w:r>
      <w:r w:rsidR="769CDCB7" w:rsidRPr="00452DA8">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S</w:t>
      </w:r>
      <w:r w:rsidR="2846243A" w:rsidRPr="00452DA8">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C</w:t>
      </w:r>
      <w:r w:rsidR="46F250CD" w:rsidRPr="00452DA8">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 xml:space="preserve"> </w:t>
      </w:r>
      <w:r w:rsidR="22E93A25" w:rsidRPr="00452DA8">
        <w:rPr>
          <w:rFonts w:ascii="Times New Roman" w:eastAsia="Times New Roman" w:hAnsi="Times New Roman" w:cs="Times New Roman"/>
          <w:sz w:val="24"/>
          <w:szCs w:val="24"/>
          <w:lang w:val="fr-FR"/>
        </w:rPr>
        <w:t xml:space="preserve">Sec. </w:t>
      </w:r>
      <w:r w:rsidR="348F5B8C" w:rsidRPr="00452DA8">
        <w:rPr>
          <w:rFonts w:ascii="Times New Roman" w:eastAsia="Times New Roman" w:hAnsi="Times New Roman" w:cs="Times New Roman"/>
          <w:sz w:val="24"/>
          <w:szCs w:val="24"/>
          <w:lang w:val="fr-FR"/>
        </w:rPr>
        <w:t xml:space="preserve">1400 et </w:t>
      </w:r>
      <w:proofErr w:type="spellStart"/>
      <w:r w:rsidR="348F5B8C" w:rsidRPr="00452DA8">
        <w:rPr>
          <w:rFonts w:ascii="Times New Roman" w:eastAsia="Times New Roman" w:hAnsi="Times New Roman" w:cs="Times New Roman"/>
          <w:sz w:val="24"/>
          <w:szCs w:val="24"/>
          <w:lang w:val="fr-FR"/>
        </w:rPr>
        <w:t>seq</w:t>
      </w:r>
      <w:proofErr w:type="spellEnd"/>
      <w:proofErr w:type="gramStart"/>
      <w:r w:rsidR="00905FE0">
        <w:rPr>
          <w:rFonts w:ascii="Times New Roman" w:eastAsia="Times New Roman" w:hAnsi="Times New Roman" w:cs="Times New Roman"/>
          <w:sz w:val="24"/>
          <w:szCs w:val="24"/>
          <w:lang w:val="fr-FR"/>
        </w:rPr>
        <w:t>.;</w:t>
      </w:r>
      <w:proofErr w:type="gramEnd"/>
      <w:r w:rsidR="348F5B8C" w:rsidRPr="00452DA8">
        <w:rPr>
          <w:rFonts w:ascii="Times New Roman" w:eastAsia="Times New Roman" w:hAnsi="Times New Roman" w:cs="Times New Roman"/>
          <w:sz w:val="24"/>
          <w:szCs w:val="24"/>
          <w:lang w:val="fr-FR"/>
        </w:rPr>
        <w:t xml:space="preserve"> 29 U</w:t>
      </w:r>
      <w:r w:rsidR="15D25D41" w:rsidRPr="00452DA8">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S</w:t>
      </w:r>
      <w:r w:rsidR="15D25D41" w:rsidRPr="00452DA8">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C</w:t>
      </w:r>
      <w:r w:rsidR="15D25D41" w:rsidRPr="00452DA8">
        <w:rPr>
          <w:rFonts w:ascii="Times New Roman" w:eastAsia="Times New Roman" w:hAnsi="Times New Roman" w:cs="Times New Roman"/>
          <w:sz w:val="24"/>
          <w:szCs w:val="24"/>
          <w:lang w:val="fr-FR"/>
        </w:rPr>
        <w:t>. Sec.</w:t>
      </w:r>
      <w:r w:rsidR="348F5B8C" w:rsidRPr="00452DA8">
        <w:rPr>
          <w:rFonts w:ascii="Times New Roman" w:eastAsia="Times New Roman" w:hAnsi="Times New Roman" w:cs="Times New Roman"/>
          <w:sz w:val="24"/>
          <w:szCs w:val="24"/>
          <w:lang w:val="fr-FR"/>
        </w:rPr>
        <w:t xml:space="preserve"> </w:t>
      </w:r>
      <w:proofErr w:type="gramStart"/>
      <w:r w:rsidR="348F5B8C" w:rsidRPr="00452DA8">
        <w:rPr>
          <w:rFonts w:ascii="Times New Roman" w:eastAsia="Times New Roman" w:hAnsi="Times New Roman" w:cs="Times New Roman"/>
          <w:sz w:val="24"/>
          <w:szCs w:val="24"/>
          <w:lang w:val="fr-FR"/>
        </w:rPr>
        <w:t>794</w:t>
      </w:r>
      <w:r w:rsidR="00905FE0">
        <w:rPr>
          <w:rFonts w:ascii="Times New Roman" w:eastAsia="Times New Roman" w:hAnsi="Times New Roman" w:cs="Times New Roman"/>
          <w:sz w:val="24"/>
          <w:szCs w:val="24"/>
          <w:lang w:val="fr-FR"/>
        </w:rPr>
        <w:t>;</w:t>
      </w:r>
      <w:proofErr w:type="gramEnd"/>
      <w:r w:rsidR="348F5B8C" w:rsidRPr="00452DA8">
        <w:rPr>
          <w:rFonts w:ascii="Times New Roman" w:eastAsia="Times New Roman" w:hAnsi="Times New Roman" w:cs="Times New Roman"/>
          <w:sz w:val="24"/>
          <w:szCs w:val="24"/>
          <w:lang w:val="fr-FR"/>
        </w:rPr>
        <w:t xml:space="preserve"> 42 U</w:t>
      </w:r>
      <w:r w:rsidR="22F7F0F8" w:rsidRPr="00452DA8">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S</w:t>
      </w:r>
      <w:r w:rsidR="22F7F0F8" w:rsidRPr="00452DA8">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C</w:t>
      </w:r>
      <w:r w:rsidR="22F7F0F8" w:rsidRPr="00452DA8">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 xml:space="preserve"> </w:t>
      </w:r>
      <w:r w:rsidR="2BF2E64C" w:rsidRPr="00452DA8">
        <w:rPr>
          <w:rFonts w:ascii="Times New Roman" w:eastAsia="Times New Roman" w:hAnsi="Times New Roman" w:cs="Times New Roman"/>
          <w:sz w:val="24"/>
          <w:szCs w:val="24"/>
          <w:lang w:val="fr-FR"/>
        </w:rPr>
        <w:t xml:space="preserve">Sec. </w:t>
      </w:r>
      <w:r w:rsidR="348F5B8C" w:rsidRPr="00452DA8">
        <w:rPr>
          <w:rFonts w:ascii="Times New Roman" w:eastAsia="Times New Roman" w:hAnsi="Times New Roman" w:cs="Times New Roman"/>
          <w:sz w:val="24"/>
          <w:szCs w:val="24"/>
          <w:lang w:val="fr-FR"/>
        </w:rPr>
        <w:t xml:space="preserve">12101 et </w:t>
      </w:r>
      <w:proofErr w:type="spellStart"/>
      <w:r w:rsidR="348F5B8C" w:rsidRPr="00452DA8">
        <w:rPr>
          <w:rFonts w:ascii="Times New Roman" w:eastAsia="Times New Roman" w:hAnsi="Times New Roman" w:cs="Times New Roman"/>
          <w:sz w:val="24"/>
          <w:szCs w:val="24"/>
          <w:lang w:val="fr-FR"/>
        </w:rPr>
        <w:t>seq</w:t>
      </w:r>
      <w:proofErr w:type="spellEnd"/>
      <w:proofErr w:type="gramStart"/>
      <w:r w:rsidR="00905FE0">
        <w:rPr>
          <w:rFonts w:ascii="Times New Roman" w:eastAsia="Times New Roman" w:hAnsi="Times New Roman" w:cs="Times New Roman"/>
          <w:sz w:val="24"/>
          <w:szCs w:val="24"/>
          <w:lang w:val="fr-FR"/>
        </w:rPr>
        <w:t>.;</w:t>
      </w:r>
      <w:proofErr w:type="gramEnd"/>
      <w:r w:rsidR="348F5B8C" w:rsidRPr="00452DA8">
        <w:rPr>
          <w:rFonts w:ascii="Times New Roman" w:eastAsia="Times New Roman" w:hAnsi="Times New Roman" w:cs="Times New Roman"/>
          <w:sz w:val="24"/>
          <w:szCs w:val="24"/>
          <w:lang w:val="fr-FR"/>
        </w:rPr>
        <w:t xml:space="preserve"> 34 CFR 106.44</w:t>
      </w:r>
      <w:r w:rsidR="00905FE0">
        <w:rPr>
          <w:rFonts w:ascii="Times New Roman" w:eastAsia="Times New Roman" w:hAnsi="Times New Roman" w:cs="Times New Roman"/>
          <w:sz w:val="24"/>
          <w:szCs w:val="24"/>
          <w:lang w:val="fr-FR"/>
        </w:rPr>
        <w:t>;</w:t>
      </w:r>
      <w:r w:rsidR="348F5B8C" w:rsidRPr="00452DA8">
        <w:rPr>
          <w:rFonts w:ascii="Times New Roman" w:eastAsia="Times New Roman" w:hAnsi="Times New Roman" w:cs="Times New Roman"/>
          <w:sz w:val="24"/>
          <w:szCs w:val="24"/>
          <w:lang w:val="fr-FR"/>
        </w:rPr>
        <w:t xml:space="preserve"> Pol. </w:t>
      </w:r>
      <w:r w:rsidR="009A10B5">
        <w:rPr>
          <w:rFonts w:ascii="Times New Roman" w:eastAsia="Times New Roman" w:hAnsi="Times New Roman" w:cs="Times New Roman"/>
          <w:sz w:val="24"/>
          <w:szCs w:val="24"/>
          <w:lang w:val="fr-FR"/>
        </w:rPr>
        <w:t>1003</w:t>
      </w:r>
      <w:r w:rsidR="348F5B8C" w:rsidRPr="00452DA8">
        <w:rPr>
          <w:rFonts w:ascii="Times New Roman" w:eastAsia="Times New Roman" w:hAnsi="Times New Roman" w:cs="Times New Roman"/>
          <w:sz w:val="24"/>
          <w:szCs w:val="24"/>
          <w:lang w:val="fr-FR"/>
        </w:rPr>
        <w:t>.1, 1</w:t>
      </w:r>
      <w:r w:rsidR="009B7AB8">
        <w:rPr>
          <w:rFonts w:ascii="Times New Roman" w:eastAsia="Times New Roman" w:hAnsi="Times New Roman" w:cs="Times New Roman"/>
          <w:sz w:val="24"/>
          <w:szCs w:val="24"/>
          <w:lang w:val="fr-FR"/>
        </w:rPr>
        <w:t>0</w:t>
      </w:r>
      <w:r w:rsidR="348F5B8C" w:rsidRPr="00452DA8">
        <w:rPr>
          <w:rFonts w:ascii="Times New Roman" w:eastAsia="Times New Roman" w:hAnsi="Times New Roman" w:cs="Times New Roman"/>
          <w:sz w:val="24"/>
          <w:szCs w:val="24"/>
          <w:lang w:val="fr-FR"/>
        </w:rPr>
        <w:t>13</w:t>
      </w:r>
      <w:r w:rsidR="09177258" w:rsidRPr="00452DA8">
        <w:rPr>
          <w:rFonts w:ascii="Times New Roman" w:eastAsia="Times New Roman" w:hAnsi="Times New Roman" w:cs="Times New Roman"/>
          <w:sz w:val="24"/>
          <w:szCs w:val="24"/>
          <w:lang w:val="fr-FR"/>
        </w:rPr>
        <w:t>.</w:t>
      </w:r>
      <w:r w:rsidR="009B7AB8">
        <w:rPr>
          <w:rFonts w:ascii="Times New Roman" w:eastAsia="Times New Roman" w:hAnsi="Times New Roman" w:cs="Times New Roman"/>
          <w:sz w:val="24"/>
          <w:szCs w:val="24"/>
          <w:lang w:val="fr-FR"/>
        </w:rPr>
        <w:t>3</w:t>
      </w:r>
      <w:r w:rsidR="348F5B8C" w:rsidRPr="00452DA8">
        <w:rPr>
          <w:rFonts w:ascii="Times New Roman" w:eastAsia="Times New Roman" w:hAnsi="Times New Roman" w:cs="Times New Roman"/>
          <w:sz w:val="24"/>
          <w:szCs w:val="24"/>
          <w:lang w:val="fr-FR"/>
        </w:rPr>
        <w:t>, 2</w:t>
      </w:r>
      <w:r w:rsidR="009B7AB8">
        <w:rPr>
          <w:rFonts w:ascii="Times New Roman" w:eastAsia="Times New Roman" w:hAnsi="Times New Roman" w:cs="Times New Roman"/>
          <w:sz w:val="24"/>
          <w:szCs w:val="24"/>
          <w:lang w:val="fr-FR"/>
        </w:rPr>
        <w:t>0</w:t>
      </w:r>
      <w:r w:rsidR="348F5B8C" w:rsidRPr="00452DA8">
        <w:rPr>
          <w:rFonts w:ascii="Times New Roman" w:eastAsia="Times New Roman" w:hAnsi="Times New Roman" w:cs="Times New Roman"/>
          <w:sz w:val="24"/>
          <w:szCs w:val="24"/>
          <w:lang w:val="fr-FR"/>
        </w:rPr>
        <w:t>33</w:t>
      </w:r>
      <w:r w:rsidR="31F7876F" w:rsidRPr="00452DA8">
        <w:rPr>
          <w:rFonts w:ascii="Times New Roman" w:eastAsia="Times New Roman" w:hAnsi="Times New Roman" w:cs="Times New Roman"/>
          <w:sz w:val="24"/>
          <w:szCs w:val="24"/>
          <w:lang w:val="fr-FR"/>
        </w:rPr>
        <w:t>)</w:t>
      </w:r>
    </w:p>
    <w:p w14:paraId="67C771BD" w14:textId="77777777" w:rsidR="009B7AB8" w:rsidRPr="00452DA8" w:rsidRDefault="009B7AB8" w:rsidP="00311620">
      <w:pPr>
        <w:spacing w:after="0" w:line="240" w:lineRule="auto"/>
        <w:contextualSpacing/>
        <w:rPr>
          <w:rFonts w:ascii="Times New Roman" w:eastAsia="Times New Roman" w:hAnsi="Times New Roman" w:cs="Times New Roman"/>
          <w:sz w:val="24"/>
          <w:szCs w:val="24"/>
          <w:lang w:val="fr-FR"/>
        </w:rPr>
      </w:pPr>
    </w:p>
    <w:p w14:paraId="680BFA44" w14:textId="73B47C9C" w:rsidR="007D6230" w:rsidRPr="00905FE0" w:rsidRDefault="7BCE3AA8" w:rsidP="00311620">
      <w:pPr>
        <w:spacing w:after="0" w:line="240" w:lineRule="auto"/>
        <w:contextualSpacing/>
        <w:rPr>
          <w:rFonts w:ascii="Times New Roman" w:eastAsia="Times New Roman" w:hAnsi="Times New Roman" w:cs="Times New Roman"/>
          <w:color w:val="000000" w:themeColor="text1"/>
          <w:sz w:val="24"/>
          <w:szCs w:val="24"/>
        </w:rPr>
      </w:pPr>
      <w:r w:rsidRPr="00905FE0">
        <w:rPr>
          <w:rFonts w:ascii="Times New Roman" w:eastAsia="Times New Roman" w:hAnsi="Times New Roman" w:cs="Times New Roman"/>
          <w:i/>
          <w:iCs/>
          <w:color w:val="000000" w:themeColor="text1"/>
          <w:sz w:val="24"/>
          <w:szCs w:val="24"/>
        </w:rPr>
        <w:t>Administrative Leave -</w:t>
      </w:r>
    </w:p>
    <w:p w14:paraId="3A8099A8" w14:textId="2FABBAD3" w:rsidR="007D6230" w:rsidRDefault="007D6230" w:rsidP="00311620">
      <w:pPr>
        <w:spacing w:after="0" w:line="240" w:lineRule="auto"/>
        <w:contextualSpacing/>
        <w:rPr>
          <w:rFonts w:ascii="Times New Roman" w:eastAsia="Times New Roman" w:hAnsi="Times New Roman" w:cs="Times New Roman"/>
          <w:sz w:val="24"/>
          <w:szCs w:val="24"/>
        </w:rPr>
      </w:pPr>
    </w:p>
    <w:p w14:paraId="6869D56B" w14:textId="77777777" w:rsidR="00B35BCE" w:rsidRPr="00B94AE0" w:rsidRDefault="001074BA" w:rsidP="00B35BCE">
      <w:pPr>
        <w:spacing w:after="0" w:line="240" w:lineRule="auto"/>
        <w:contextualSpacing/>
        <w:rPr>
          <w:rFonts w:ascii="Times New Roman" w:eastAsia="Times New Roman" w:hAnsi="Times New Roman" w:cs="Times New Roman"/>
          <w:b/>
          <w:iCs/>
          <w:sz w:val="24"/>
          <w:szCs w:val="24"/>
        </w:rPr>
      </w:pPr>
      <w:r w:rsidRPr="00C97160">
        <w:rPr>
          <w:rFonts w:ascii="Times New Roman" w:eastAsia="Times New Roman" w:hAnsi="Times New Roman" w:cs="Times New Roman"/>
          <w:bCs/>
          <w:sz w:val="24"/>
          <w:szCs w:val="24"/>
        </w:rPr>
        <w:t>When an employee, based on an individualized safety and risk analysis, poses an immediate threat to the health or safety of any student or other individual, the employee may be removed on an emergency basis</w:t>
      </w:r>
      <w:r w:rsidRPr="00C97160">
        <w:rPr>
          <w:rFonts w:ascii="Times New Roman" w:eastAsia="Times New Roman" w:hAnsi="Times New Roman" w:cs="Times New Roman"/>
          <w:bCs/>
          <w:i/>
          <w:sz w:val="24"/>
          <w:szCs w:val="24"/>
        </w:rPr>
        <w:t>.</w:t>
      </w:r>
      <w:r w:rsidR="00B35BCE">
        <w:rPr>
          <w:rFonts w:ascii="Times New Roman" w:eastAsia="Times New Roman" w:hAnsi="Times New Roman" w:cs="Times New Roman"/>
          <w:bCs/>
          <w:i/>
          <w:sz w:val="24"/>
          <w:szCs w:val="24"/>
        </w:rPr>
        <w:t xml:space="preserve"> </w:t>
      </w:r>
      <w:r w:rsidR="00B35BCE" w:rsidRPr="00F43F3C">
        <w:rPr>
          <w:rFonts w:ascii="Times New Roman" w:eastAsia="Times New Roman" w:hAnsi="Times New Roman" w:cs="Times New Roman"/>
          <w:bCs/>
          <w:iCs/>
          <w:sz w:val="24"/>
          <w:szCs w:val="24"/>
        </w:rPr>
        <w:t>The employee will be provided with a notice and an opportunity to challenge the emergency removal immediately following removal.</w:t>
      </w:r>
    </w:p>
    <w:p w14:paraId="6A2AEB9E" w14:textId="77777777" w:rsidR="001074BA" w:rsidRPr="00452DA8" w:rsidRDefault="001074BA" w:rsidP="00311620">
      <w:pPr>
        <w:spacing w:after="0" w:line="240" w:lineRule="auto"/>
        <w:contextualSpacing/>
        <w:rPr>
          <w:rFonts w:ascii="Times New Roman" w:eastAsia="Times New Roman" w:hAnsi="Times New Roman" w:cs="Times New Roman"/>
          <w:sz w:val="24"/>
          <w:szCs w:val="24"/>
        </w:rPr>
      </w:pPr>
    </w:p>
    <w:p w14:paraId="05D668AF" w14:textId="0089D054" w:rsidR="007D6230" w:rsidRDefault="06D6D2DE" w:rsidP="00311620">
      <w:pPr>
        <w:spacing w:after="0" w:line="240" w:lineRule="auto"/>
        <w:contextualSpacing/>
        <w:rPr>
          <w:rFonts w:ascii="Times New Roman" w:eastAsia="Times New Roman" w:hAnsi="Times New Roman" w:cs="Times New Roman"/>
          <w:sz w:val="24"/>
          <w:szCs w:val="24"/>
          <w:lang w:val="fr-FR"/>
        </w:rPr>
      </w:pPr>
      <w:r w:rsidRPr="00452DA8">
        <w:rPr>
          <w:rFonts w:ascii="Times New Roman" w:eastAsia="Times New Roman" w:hAnsi="Times New Roman" w:cs="Times New Roman"/>
          <w:sz w:val="24"/>
          <w:szCs w:val="24"/>
        </w:rPr>
        <w:t>A</w:t>
      </w:r>
      <w:r w:rsidR="7E03056A" w:rsidRPr="00452DA8">
        <w:rPr>
          <w:rFonts w:ascii="Times New Roman" w:eastAsia="Times New Roman" w:hAnsi="Times New Roman" w:cs="Times New Roman"/>
          <w:sz w:val="24"/>
          <w:szCs w:val="24"/>
        </w:rPr>
        <w:t xml:space="preserve">n accused </w:t>
      </w:r>
      <w:r w:rsidR="3A774190" w:rsidRPr="00452DA8">
        <w:rPr>
          <w:rFonts w:ascii="Times New Roman" w:eastAsia="Times New Roman" w:hAnsi="Times New Roman" w:cs="Times New Roman"/>
          <w:sz w:val="24"/>
          <w:szCs w:val="24"/>
        </w:rPr>
        <w:t xml:space="preserve">nonstudent </w:t>
      </w:r>
      <w:r w:rsidR="009A10B5">
        <w:rPr>
          <w:rFonts w:ascii="Times New Roman" w:eastAsia="Times New Roman" w:hAnsi="Times New Roman" w:cs="Times New Roman"/>
          <w:sz w:val="24"/>
          <w:szCs w:val="24"/>
        </w:rPr>
        <w:t>Charter School</w:t>
      </w:r>
      <w:r w:rsidR="7E03056A" w:rsidRPr="00452DA8">
        <w:rPr>
          <w:rFonts w:ascii="Times New Roman" w:eastAsia="Times New Roman" w:hAnsi="Times New Roman" w:cs="Times New Roman"/>
          <w:sz w:val="24"/>
          <w:szCs w:val="24"/>
        </w:rPr>
        <w:t xml:space="preserve"> employee may be placed on administrative leave </w:t>
      </w:r>
      <w:r w:rsidR="74C039F9" w:rsidRPr="00452DA8">
        <w:rPr>
          <w:rFonts w:ascii="Times New Roman" w:eastAsia="Times New Roman" w:hAnsi="Times New Roman" w:cs="Times New Roman"/>
          <w:sz w:val="24"/>
          <w:szCs w:val="24"/>
        </w:rPr>
        <w:t xml:space="preserve">during the pendency of </w:t>
      </w:r>
      <w:r w:rsidR="7E3B7961" w:rsidRPr="00452DA8">
        <w:rPr>
          <w:rFonts w:ascii="Times New Roman" w:eastAsia="Times New Roman" w:hAnsi="Times New Roman" w:cs="Times New Roman"/>
          <w:sz w:val="24"/>
          <w:szCs w:val="24"/>
        </w:rPr>
        <w:t xml:space="preserve">the </w:t>
      </w:r>
      <w:r w:rsidR="00905FE0">
        <w:rPr>
          <w:rFonts w:ascii="Times New Roman" w:eastAsia="Times New Roman" w:hAnsi="Times New Roman" w:cs="Times New Roman"/>
          <w:sz w:val="24"/>
          <w:szCs w:val="24"/>
        </w:rPr>
        <w:t xml:space="preserve">grievance process for </w:t>
      </w:r>
      <w:r w:rsidR="74C039F9" w:rsidRPr="00452DA8">
        <w:rPr>
          <w:rFonts w:ascii="Times New Roman" w:eastAsia="Times New Roman" w:hAnsi="Times New Roman" w:cs="Times New Roman"/>
          <w:sz w:val="24"/>
          <w:szCs w:val="24"/>
        </w:rPr>
        <w:t>formal complaint</w:t>
      </w:r>
      <w:r w:rsidR="00905FE0">
        <w:rPr>
          <w:rFonts w:ascii="Times New Roman" w:eastAsia="Times New Roman" w:hAnsi="Times New Roman" w:cs="Times New Roman"/>
          <w:sz w:val="24"/>
          <w:szCs w:val="24"/>
        </w:rPr>
        <w:t>s</w:t>
      </w:r>
      <w:r w:rsidR="74C039F9" w:rsidRPr="00452DA8">
        <w:rPr>
          <w:rFonts w:ascii="Times New Roman" w:eastAsia="Times New Roman" w:hAnsi="Times New Roman" w:cs="Times New Roman"/>
          <w:sz w:val="24"/>
          <w:szCs w:val="24"/>
        </w:rPr>
        <w:t xml:space="preserve">, </w:t>
      </w:r>
      <w:r w:rsidR="7E03056A" w:rsidRPr="00452DA8">
        <w:rPr>
          <w:rFonts w:ascii="Times New Roman" w:eastAsia="Times New Roman" w:hAnsi="Times New Roman" w:cs="Times New Roman"/>
          <w:sz w:val="24"/>
          <w:szCs w:val="24"/>
        </w:rPr>
        <w:t xml:space="preserve">consistent with all rights under Section 504 of the Rehabilitation Act and the Americans with Disabilities Act, and in accordance with state law and regulations, Board policy and </w:t>
      </w:r>
      <w:proofErr w:type="gramStart"/>
      <w:r w:rsidR="7E03056A" w:rsidRPr="00452DA8">
        <w:rPr>
          <w:rFonts w:ascii="Times New Roman" w:eastAsia="Times New Roman" w:hAnsi="Times New Roman" w:cs="Times New Roman"/>
          <w:sz w:val="24"/>
          <w:szCs w:val="24"/>
        </w:rPr>
        <w:t>an</w:t>
      </w:r>
      <w:r w:rsidR="00BD0EB0">
        <w:rPr>
          <w:rFonts w:ascii="Times New Roman" w:eastAsia="Times New Roman" w:hAnsi="Times New Roman" w:cs="Times New Roman"/>
          <w:sz w:val="24"/>
          <w:szCs w:val="24"/>
        </w:rPr>
        <w:t>y</w:t>
      </w:r>
      <w:r w:rsidR="7E03056A" w:rsidRPr="00452DA8">
        <w:rPr>
          <w:rFonts w:ascii="Times New Roman" w:eastAsia="Times New Roman" w:hAnsi="Times New Roman" w:cs="Times New Roman"/>
          <w:sz w:val="24"/>
          <w:szCs w:val="24"/>
        </w:rPr>
        <w:t xml:space="preserve">  individual</w:t>
      </w:r>
      <w:proofErr w:type="gramEnd"/>
      <w:r w:rsidR="7E03056A" w:rsidRPr="00452DA8">
        <w:rPr>
          <w:rFonts w:ascii="Times New Roman" w:eastAsia="Times New Roman" w:hAnsi="Times New Roman" w:cs="Times New Roman"/>
          <w:sz w:val="24"/>
          <w:szCs w:val="24"/>
        </w:rPr>
        <w:t xml:space="preserve"> contract.</w:t>
      </w:r>
      <w:r w:rsidR="5CFDA1AC" w:rsidRPr="00452DA8">
        <w:rPr>
          <w:rFonts w:ascii="Times New Roman" w:eastAsia="Times New Roman" w:hAnsi="Times New Roman" w:cs="Times New Roman"/>
          <w:sz w:val="24"/>
          <w:szCs w:val="24"/>
        </w:rPr>
        <w:t xml:space="preserve"> </w:t>
      </w:r>
      <w:r w:rsidR="7A77819A" w:rsidRPr="00452DA8">
        <w:rPr>
          <w:rFonts w:ascii="Times New Roman" w:eastAsia="Times New Roman" w:hAnsi="Times New Roman" w:cs="Times New Roman"/>
          <w:sz w:val="24"/>
          <w:szCs w:val="24"/>
          <w:lang w:val="fr-FR"/>
        </w:rPr>
        <w:t>(</w:t>
      </w:r>
      <w:r w:rsidR="5CFDA1AC" w:rsidRPr="00452DA8">
        <w:rPr>
          <w:rFonts w:ascii="Times New Roman" w:eastAsia="Times New Roman" w:hAnsi="Times New Roman" w:cs="Times New Roman"/>
          <w:sz w:val="24"/>
          <w:szCs w:val="24"/>
          <w:lang w:val="fr-FR"/>
        </w:rPr>
        <w:t>29 U</w:t>
      </w:r>
      <w:r w:rsidR="5D330459" w:rsidRPr="00452DA8">
        <w:rPr>
          <w:rFonts w:ascii="Times New Roman" w:eastAsia="Times New Roman" w:hAnsi="Times New Roman" w:cs="Times New Roman"/>
          <w:sz w:val="24"/>
          <w:szCs w:val="24"/>
          <w:lang w:val="fr-FR"/>
        </w:rPr>
        <w:t>.</w:t>
      </w:r>
      <w:r w:rsidR="5CFDA1AC" w:rsidRPr="00452DA8">
        <w:rPr>
          <w:rFonts w:ascii="Times New Roman" w:eastAsia="Times New Roman" w:hAnsi="Times New Roman" w:cs="Times New Roman"/>
          <w:sz w:val="24"/>
          <w:szCs w:val="24"/>
          <w:lang w:val="fr-FR"/>
        </w:rPr>
        <w:t>S</w:t>
      </w:r>
      <w:r w:rsidR="5D330459" w:rsidRPr="00452DA8">
        <w:rPr>
          <w:rFonts w:ascii="Times New Roman" w:eastAsia="Times New Roman" w:hAnsi="Times New Roman" w:cs="Times New Roman"/>
          <w:sz w:val="24"/>
          <w:szCs w:val="24"/>
          <w:lang w:val="fr-FR"/>
        </w:rPr>
        <w:t>.</w:t>
      </w:r>
      <w:r w:rsidR="5CFDA1AC" w:rsidRPr="00452DA8">
        <w:rPr>
          <w:rFonts w:ascii="Times New Roman" w:eastAsia="Times New Roman" w:hAnsi="Times New Roman" w:cs="Times New Roman"/>
          <w:sz w:val="24"/>
          <w:szCs w:val="24"/>
          <w:lang w:val="fr-FR"/>
        </w:rPr>
        <w:t>C</w:t>
      </w:r>
      <w:r w:rsidR="5D330459" w:rsidRPr="00452DA8">
        <w:rPr>
          <w:rFonts w:ascii="Times New Roman" w:eastAsia="Times New Roman" w:hAnsi="Times New Roman" w:cs="Times New Roman"/>
          <w:sz w:val="24"/>
          <w:szCs w:val="24"/>
          <w:lang w:val="fr-FR"/>
        </w:rPr>
        <w:t>. Sec.</w:t>
      </w:r>
      <w:r w:rsidR="5CFDA1AC" w:rsidRPr="00452DA8">
        <w:rPr>
          <w:rFonts w:ascii="Times New Roman" w:eastAsia="Times New Roman" w:hAnsi="Times New Roman" w:cs="Times New Roman"/>
          <w:sz w:val="24"/>
          <w:szCs w:val="24"/>
          <w:lang w:val="fr-FR"/>
        </w:rPr>
        <w:t xml:space="preserve"> 794, 42 U</w:t>
      </w:r>
      <w:r w:rsidR="2CD33C4D" w:rsidRPr="00452DA8">
        <w:rPr>
          <w:rFonts w:ascii="Times New Roman" w:eastAsia="Times New Roman" w:hAnsi="Times New Roman" w:cs="Times New Roman"/>
          <w:sz w:val="24"/>
          <w:szCs w:val="24"/>
          <w:lang w:val="fr-FR"/>
        </w:rPr>
        <w:t>.</w:t>
      </w:r>
      <w:r w:rsidR="5CFDA1AC" w:rsidRPr="00452DA8">
        <w:rPr>
          <w:rFonts w:ascii="Times New Roman" w:eastAsia="Times New Roman" w:hAnsi="Times New Roman" w:cs="Times New Roman"/>
          <w:sz w:val="24"/>
          <w:szCs w:val="24"/>
          <w:lang w:val="fr-FR"/>
        </w:rPr>
        <w:t>S</w:t>
      </w:r>
      <w:r w:rsidR="2CD33C4D" w:rsidRPr="00452DA8">
        <w:rPr>
          <w:rFonts w:ascii="Times New Roman" w:eastAsia="Times New Roman" w:hAnsi="Times New Roman" w:cs="Times New Roman"/>
          <w:sz w:val="24"/>
          <w:szCs w:val="24"/>
          <w:lang w:val="fr-FR"/>
        </w:rPr>
        <w:t>.</w:t>
      </w:r>
      <w:r w:rsidR="5CFDA1AC" w:rsidRPr="00452DA8">
        <w:rPr>
          <w:rFonts w:ascii="Times New Roman" w:eastAsia="Times New Roman" w:hAnsi="Times New Roman" w:cs="Times New Roman"/>
          <w:sz w:val="24"/>
          <w:szCs w:val="24"/>
          <w:lang w:val="fr-FR"/>
        </w:rPr>
        <w:t>C</w:t>
      </w:r>
      <w:r w:rsidR="2CD33C4D" w:rsidRPr="00452DA8">
        <w:rPr>
          <w:rFonts w:ascii="Times New Roman" w:eastAsia="Times New Roman" w:hAnsi="Times New Roman" w:cs="Times New Roman"/>
          <w:sz w:val="24"/>
          <w:szCs w:val="24"/>
          <w:lang w:val="fr-FR"/>
        </w:rPr>
        <w:t>. Sec.</w:t>
      </w:r>
      <w:r w:rsidR="5CFDA1AC" w:rsidRPr="00452DA8">
        <w:rPr>
          <w:rFonts w:ascii="Times New Roman" w:eastAsia="Times New Roman" w:hAnsi="Times New Roman" w:cs="Times New Roman"/>
          <w:sz w:val="24"/>
          <w:szCs w:val="24"/>
          <w:lang w:val="fr-FR"/>
        </w:rPr>
        <w:t xml:space="preserve"> 12101 et </w:t>
      </w:r>
      <w:proofErr w:type="spellStart"/>
      <w:r w:rsidR="5CFDA1AC" w:rsidRPr="00452DA8">
        <w:rPr>
          <w:rFonts w:ascii="Times New Roman" w:eastAsia="Times New Roman" w:hAnsi="Times New Roman" w:cs="Times New Roman"/>
          <w:sz w:val="24"/>
          <w:szCs w:val="24"/>
          <w:lang w:val="fr-FR"/>
        </w:rPr>
        <w:t>seq</w:t>
      </w:r>
      <w:proofErr w:type="spellEnd"/>
      <w:r w:rsidR="00905FE0">
        <w:rPr>
          <w:rFonts w:ascii="Times New Roman" w:eastAsia="Times New Roman" w:hAnsi="Times New Roman" w:cs="Times New Roman"/>
          <w:sz w:val="24"/>
          <w:szCs w:val="24"/>
          <w:lang w:val="fr-FR"/>
        </w:rPr>
        <w:t>.</w:t>
      </w:r>
      <w:r w:rsidR="5CFDA1AC" w:rsidRPr="00452DA8">
        <w:rPr>
          <w:rFonts w:ascii="Times New Roman" w:eastAsia="Times New Roman" w:hAnsi="Times New Roman" w:cs="Times New Roman"/>
          <w:sz w:val="24"/>
          <w:szCs w:val="24"/>
          <w:lang w:val="fr-FR"/>
        </w:rPr>
        <w:t>, 34 CFR 106.44, Pol. 3</w:t>
      </w:r>
      <w:r w:rsidR="009B7AB8">
        <w:rPr>
          <w:rFonts w:ascii="Times New Roman" w:eastAsia="Times New Roman" w:hAnsi="Times New Roman" w:cs="Times New Roman"/>
          <w:sz w:val="24"/>
          <w:szCs w:val="24"/>
          <w:lang w:val="fr-FR"/>
        </w:rPr>
        <w:t>0</w:t>
      </w:r>
      <w:r w:rsidR="5CFDA1AC" w:rsidRPr="00452DA8">
        <w:rPr>
          <w:rFonts w:ascii="Times New Roman" w:eastAsia="Times New Roman" w:hAnsi="Times New Roman" w:cs="Times New Roman"/>
          <w:sz w:val="24"/>
          <w:szCs w:val="24"/>
          <w:lang w:val="fr-FR"/>
        </w:rPr>
        <w:t>17</w:t>
      </w:r>
      <w:r w:rsidR="0735AD7C" w:rsidRPr="00452DA8">
        <w:rPr>
          <w:rFonts w:ascii="Times New Roman" w:eastAsia="Times New Roman" w:hAnsi="Times New Roman" w:cs="Times New Roman"/>
          <w:sz w:val="24"/>
          <w:szCs w:val="24"/>
          <w:lang w:val="fr-FR"/>
        </w:rPr>
        <w:t>)</w:t>
      </w:r>
    </w:p>
    <w:p w14:paraId="25C83897" w14:textId="77777777" w:rsidR="0074310E" w:rsidRDefault="0074310E" w:rsidP="00311620">
      <w:pPr>
        <w:spacing w:after="0" w:line="240" w:lineRule="auto"/>
        <w:contextualSpacing/>
        <w:rPr>
          <w:rFonts w:ascii="Times New Roman" w:eastAsia="Times New Roman" w:hAnsi="Times New Roman" w:cs="Times New Roman"/>
          <w:sz w:val="24"/>
          <w:szCs w:val="24"/>
          <w:lang w:val="fr-FR"/>
        </w:rPr>
      </w:pPr>
    </w:p>
    <w:p w14:paraId="4078AEE7" w14:textId="7BF72006" w:rsidR="006469F3" w:rsidRPr="00452DA8" w:rsidRDefault="12B06A30" w:rsidP="00311620">
      <w:pPr>
        <w:spacing w:after="0" w:line="240" w:lineRule="auto"/>
        <w:contextualSpacing/>
        <w:rPr>
          <w:rFonts w:ascii="Times New Roman" w:hAnsi="Times New Roman" w:cs="Times New Roman"/>
          <w:i/>
          <w:iCs/>
          <w:sz w:val="24"/>
          <w:szCs w:val="24"/>
        </w:rPr>
      </w:pPr>
      <w:r w:rsidRPr="00452DA8">
        <w:rPr>
          <w:rFonts w:ascii="Times New Roman" w:hAnsi="Times New Roman" w:cs="Times New Roman"/>
          <w:i/>
          <w:iCs/>
          <w:sz w:val="24"/>
          <w:szCs w:val="24"/>
        </w:rPr>
        <w:t>Required Reporting Under Other Policies -</w:t>
      </w:r>
    </w:p>
    <w:p w14:paraId="4EDA49F4" w14:textId="248B028B" w:rsidR="4852D3B4" w:rsidRPr="00452DA8" w:rsidRDefault="4852D3B4" w:rsidP="00311620">
      <w:pPr>
        <w:spacing w:after="0" w:line="240" w:lineRule="auto"/>
        <w:contextualSpacing/>
        <w:rPr>
          <w:rFonts w:ascii="Times New Roman" w:hAnsi="Times New Roman" w:cs="Times New Roman"/>
          <w:i/>
          <w:iCs/>
          <w:sz w:val="24"/>
          <w:szCs w:val="24"/>
        </w:rPr>
      </w:pPr>
    </w:p>
    <w:p w14:paraId="2D4C6249" w14:textId="78BF80AB" w:rsidR="5F5E263C" w:rsidRPr="00F43F3C" w:rsidRDefault="5F5E263C"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rPr>
        <w:lastRenderedPageBreak/>
        <w:t>In addition to implementing the Title IX sexual harassment procedures, t</w:t>
      </w:r>
      <w:r w:rsidR="12B06A30" w:rsidRPr="00452DA8">
        <w:rPr>
          <w:rFonts w:ascii="Times New Roman" w:hAnsi="Times New Roman" w:cs="Times New Roman"/>
          <w:sz w:val="24"/>
          <w:szCs w:val="24"/>
        </w:rPr>
        <w:t xml:space="preserve">he Title IX Coordinator </w:t>
      </w:r>
      <w:r w:rsidR="0074310E" w:rsidRPr="00F43F3C">
        <w:rPr>
          <w:rFonts w:ascii="Times New Roman" w:hAnsi="Times New Roman" w:cs="Times New Roman"/>
          <w:sz w:val="24"/>
          <w:szCs w:val="24"/>
        </w:rPr>
        <w:t>will</w:t>
      </w:r>
      <w:r w:rsidR="12B06A30" w:rsidRPr="005C4EFA">
        <w:rPr>
          <w:rFonts w:ascii="Times New Roman" w:hAnsi="Times New Roman" w:cs="Times New Roman"/>
          <w:sz w:val="24"/>
          <w:szCs w:val="24"/>
        </w:rPr>
        <w:t xml:space="preserve"> ensure that reported conduct which meets the definition of other laws, regulations or Board policies, is also appropriately addressed in accordance with the applicable laws, regulations or Board policies, including but not limited to, incidents under the </w:t>
      </w:r>
      <w:r w:rsidR="002557CF" w:rsidRPr="00F43F3C">
        <w:rPr>
          <w:rFonts w:ascii="Times New Roman" w:hAnsi="Times New Roman" w:cs="Times New Roman"/>
          <w:sz w:val="24"/>
          <w:szCs w:val="24"/>
        </w:rPr>
        <w:t>school safety and security provisions of the PA School Code</w:t>
      </w:r>
      <w:r w:rsidR="12B06A30" w:rsidRPr="005C4EFA">
        <w:rPr>
          <w:rFonts w:ascii="Times New Roman" w:hAnsi="Times New Roman" w:cs="Times New Roman"/>
          <w:sz w:val="24"/>
          <w:szCs w:val="24"/>
        </w:rPr>
        <w:t>, reports of educator misconduct, threats, or reports of suspected child abuse. (Pol. 2</w:t>
      </w:r>
      <w:r w:rsidR="009B7AB8" w:rsidRPr="005C4EFA">
        <w:rPr>
          <w:rFonts w:ascii="Times New Roman" w:hAnsi="Times New Roman" w:cs="Times New Roman"/>
          <w:sz w:val="24"/>
          <w:szCs w:val="24"/>
        </w:rPr>
        <w:t>0</w:t>
      </w:r>
      <w:r w:rsidR="12B06A30" w:rsidRPr="005C4EFA">
        <w:rPr>
          <w:rFonts w:ascii="Times New Roman" w:hAnsi="Times New Roman" w:cs="Times New Roman"/>
          <w:sz w:val="24"/>
          <w:szCs w:val="24"/>
        </w:rPr>
        <w:t xml:space="preserve">18, </w:t>
      </w:r>
      <w:r w:rsidR="00EE2C89" w:rsidRPr="00F43F3C">
        <w:rPr>
          <w:rFonts w:ascii="Times New Roman" w:hAnsi="Times New Roman" w:cs="Times New Roman"/>
          <w:sz w:val="24"/>
          <w:szCs w:val="24"/>
        </w:rPr>
        <w:t xml:space="preserve">2018.3, </w:t>
      </w:r>
      <w:r w:rsidR="007E0B42" w:rsidRPr="00F43F3C">
        <w:rPr>
          <w:rFonts w:ascii="Times New Roman" w:hAnsi="Times New Roman" w:cs="Times New Roman"/>
          <w:sz w:val="24"/>
          <w:szCs w:val="24"/>
        </w:rPr>
        <w:t>2036.1,</w:t>
      </w:r>
      <w:r w:rsidR="007E0B42" w:rsidRPr="005C4EFA">
        <w:rPr>
          <w:rFonts w:ascii="Times New Roman" w:hAnsi="Times New Roman" w:cs="Times New Roman"/>
          <w:sz w:val="24"/>
          <w:szCs w:val="24"/>
        </w:rPr>
        <w:t xml:space="preserve"> </w:t>
      </w:r>
      <w:r w:rsidR="12B06A30" w:rsidRPr="005C4EFA">
        <w:rPr>
          <w:rFonts w:ascii="Times New Roman" w:hAnsi="Times New Roman" w:cs="Times New Roman"/>
          <w:sz w:val="24"/>
          <w:szCs w:val="24"/>
        </w:rPr>
        <w:t>3</w:t>
      </w:r>
      <w:r w:rsidR="009B7AB8" w:rsidRPr="005C4EFA">
        <w:rPr>
          <w:rFonts w:ascii="Times New Roman" w:hAnsi="Times New Roman" w:cs="Times New Roman"/>
          <w:sz w:val="24"/>
          <w:szCs w:val="24"/>
        </w:rPr>
        <w:t>0</w:t>
      </w:r>
      <w:r w:rsidR="12B06A30" w:rsidRPr="005C4EFA">
        <w:rPr>
          <w:rFonts w:ascii="Times New Roman" w:hAnsi="Times New Roman" w:cs="Times New Roman"/>
          <w:sz w:val="24"/>
          <w:szCs w:val="24"/>
        </w:rPr>
        <w:t xml:space="preserve">17.1, </w:t>
      </w:r>
      <w:r w:rsidR="00CE7E43" w:rsidRPr="00F43F3C">
        <w:rPr>
          <w:rFonts w:ascii="Times New Roman" w:hAnsi="Times New Roman" w:cs="Times New Roman"/>
          <w:sz w:val="24"/>
          <w:szCs w:val="24"/>
        </w:rPr>
        <w:t xml:space="preserve">6005.1, </w:t>
      </w:r>
      <w:r w:rsidR="009B7AB8" w:rsidRPr="005C4EFA">
        <w:rPr>
          <w:rFonts w:ascii="Times New Roman" w:hAnsi="Times New Roman" w:cs="Times New Roman"/>
          <w:sz w:val="24"/>
          <w:szCs w:val="24"/>
        </w:rPr>
        <w:t>60</w:t>
      </w:r>
      <w:r w:rsidR="12B06A30" w:rsidRPr="005C4EFA">
        <w:rPr>
          <w:rFonts w:ascii="Times New Roman" w:hAnsi="Times New Roman" w:cs="Times New Roman"/>
          <w:sz w:val="24"/>
          <w:szCs w:val="24"/>
        </w:rPr>
        <w:t xml:space="preserve">06, </w:t>
      </w:r>
      <w:r w:rsidR="009B7AB8" w:rsidRPr="005C4EFA">
        <w:rPr>
          <w:rFonts w:ascii="Times New Roman" w:hAnsi="Times New Roman" w:cs="Times New Roman"/>
          <w:sz w:val="24"/>
          <w:szCs w:val="24"/>
        </w:rPr>
        <w:t>60</w:t>
      </w:r>
      <w:r w:rsidR="12B06A30" w:rsidRPr="005C4EFA">
        <w:rPr>
          <w:rFonts w:ascii="Times New Roman" w:hAnsi="Times New Roman" w:cs="Times New Roman"/>
          <w:sz w:val="24"/>
          <w:szCs w:val="24"/>
        </w:rPr>
        <w:t>24)</w:t>
      </w:r>
      <w:r w:rsidR="005C4EFA">
        <w:rPr>
          <w:rFonts w:ascii="Times New Roman" w:hAnsi="Times New Roman" w:cs="Times New Roman"/>
          <w:sz w:val="24"/>
          <w:szCs w:val="24"/>
          <w:u w:val="single"/>
        </w:rPr>
        <w:t>.</w:t>
      </w:r>
      <w:r w:rsidR="12B06A30" w:rsidRPr="00F43F3C">
        <w:rPr>
          <w:rFonts w:ascii="Times New Roman" w:hAnsi="Times New Roman" w:cs="Times New Roman"/>
          <w:sz w:val="24"/>
          <w:szCs w:val="24"/>
          <w:u w:val="single"/>
        </w:rPr>
        <w:t xml:space="preserve">  </w:t>
      </w:r>
    </w:p>
    <w:p w14:paraId="3C6AB944" w14:textId="0DFEEF2D" w:rsidR="4852D3B4" w:rsidRPr="00F43F3C" w:rsidRDefault="4852D3B4" w:rsidP="00311620">
      <w:pPr>
        <w:spacing w:after="0" w:line="240" w:lineRule="auto"/>
        <w:contextualSpacing/>
        <w:rPr>
          <w:rFonts w:ascii="Times New Roman" w:hAnsi="Times New Roman" w:cs="Times New Roman"/>
          <w:sz w:val="24"/>
          <w:szCs w:val="24"/>
          <w:u w:val="single"/>
        </w:rPr>
      </w:pPr>
    </w:p>
    <w:p w14:paraId="3FF7B6B2" w14:textId="77777777" w:rsidR="007D6230" w:rsidRPr="00452DA8" w:rsidRDefault="007D6230"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u w:val="single"/>
        </w:rPr>
        <w:t>Timeframes</w:t>
      </w:r>
    </w:p>
    <w:p w14:paraId="1D2896F2" w14:textId="77777777" w:rsidR="007D6230" w:rsidRPr="00452DA8" w:rsidRDefault="007D6230" w:rsidP="00311620">
      <w:pPr>
        <w:spacing w:after="0" w:line="240" w:lineRule="auto"/>
        <w:contextualSpacing/>
        <w:rPr>
          <w:rFonts w:ascii="Times New Roman" w:hAnsi="Times New Roman" w:cs="Times New Roman"/>
          <w:sz w:val="24"/>
          <w:szCs w:val="24"/>
        </w:rPr>
      </w:pPr>
    </w:p>
    <w:p w14:paraId="5E22308C" w14:textId="455B5176" w:rsidR="00905FE0" w:rsidRPr="00BB7A05" w:rsidRDefault="5E9C8ECF"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R</w:t>
      </w:r>
      <w:r w:rsidR="007D6230" w:rsidRPr="00452DA8">
        <w:rPr>
          <w:rFonts w:ascii="Times New Roman" w:hAnsi="Times New Roman" w:cs="Times New Roman"/>
          <w:sz w:val="24"/>
          <w:szCs w:val="24"/>
        </w:rPr>
        <w:t xml:space="preserve">easonably prompt timeframes </w:t>
      </w:r>
      <w:r w:rsidR="00CE7E43" w:rsidRPr="00F43F3C">
        <w:rPr>
          <w:rFonts w:ascii="Times New Roman" w:hAnsi="Times New Roman" w:cs="Times New Roman"/>
          <w:sz w:val="24"/>
          <w:szCs w:val="24"/>
        </w:rPr>
        <w:t>will</w:t>
      </w:r>
      <w:r w:rsidR="7336DA84" w:rsidRPr="00BB7A05">
        <w:rPr>
          <w:rFonts w:ascii="Times New Roman" w:hAnsi="Times New Roman" w:cs="Times New Roman"/>
          <w:sz w:val="24"/>
          <w:szCs w:val="24"/>
        </w:rPr>
        <w:t xml:space="preserve"> be established for the conclusion of the </w:t>
      </w:r>
      <w:r w:rsidR="75738523" w:rsidRPr="00BB7A05">
        <w:rPr>
          <w:rFonts w:ascii="Times New Roman" w:hAnsi="Times New Roman" w:cs="Times New Roman"/>
          <w:sz w:val="24"/>
          <w:szCs w:val="24"/>
        </w:rPr>
        <w:t xml:space="preserve">grievance process for </w:t>
      </w:r>
      <w:r w:rsidR="6D82341F" w:rsidRPr="00BB7A05">
        <w:rPr>
          <w:rFonts w:ascii="Times New Roman" w:hAnsi="Times New Roman" w:cs="Times New Roman"/>
          <w:sz w:val="24"/>
          <w:szCs w:val="24"/>
        </w:rPr>
        <w:t>formal complaint</w:t>
      </w:r>
      <w:r w:rsidR="509491C3" w:rsidRPr="00BB7A05">
        <w:rPr>
          <w:rFonts w:ascii="Times New Roman" w:hAnsi="Times New Roman" w:cs="Times New Roman"/>
          <w:sz w:val="24"/>
          <w:szCs w:val="24"/>
        </w:rPr>
        <w:t>s</w:t>
      </w:r>
      <w:r w:rsidR="5995C207" w:rsidRPr="00BB7A05">
        <w:rPr>
          <w:rFonts w:ascii="Times New Roman" w:hAnsi="Times New Roman" w:cs="Times New Roman"/>
          <w:sz w:val="24"/>
          <w:szCs w:val="24"/>
        </w:rPr>
        <w:t>,</w:t>
      </w:r>
      <w:r w:rsidR="7336DA84" w:rsidRPr="00BB7A05">
        <w:rPr>
          <w:rFonts w:ascii="Times New Roman" w:hAnsi="Times New Roman" w:cs="Times New Roman"/>
          <w:sz w:val="24"/>
          <w:szCs w:val="24"/>
        </w:rPr>
        <w:t xml:space="preserve"> including timeframes </w:t>
      </w:r>
      <w:r w:rsidR="007D6230" w:rsidRPr="00BB7A05">
        <w:rPr>
          <w:rFonts w:ascii="Times New Roman" w:hAnsi="Times New Roman" w:cs="Times New Roman"/>
          <w:sz w:val="24"/>
          <w:szCs w:val="24"/>
        </w:rPr>
        <w:t>for</w:t>
      </w:r>
      <w:r w:rsidR="78593D38" w:rsidRPr="00BB7A05">
        <w:rPr>
          <w:rFonts w:ascii="Times New Roman" w:hAnsi="Times New Roman" w:cs="Times New Roman"/>
          <w:sz w:val="24"/>
          <w:szCs w:val="24"/>
        </w:rPr>
        <w:t xml:space="preserve"> the</w:t>
      </w:r>
      <w:r w:rsidR="1C2ED7CC" w:rsidRPr="00BB7A05">
        <w:rPr>
          <w:rFonts w:ascii="Times New Roman" w:hAnsi="Times New Roman" w:cs="Times New Roman"/>
          <w:sz w:val="24"/>
          <w:szCs w:val="24"/>
        </w:rPr>
        <w:t xml:space="preserve"> informal resolution process</w:t>
      </w:r>
      <w:r w:rsidR="7648E367" w:rsidRPr="00BB7A05">
        <w:rPr>
          <w:rFonts w:ascii="Times New Roman" w:hAnsi="Times New Roman" w:cs="Times New Roman"/>
          <w:sz w:val="24"/>
          <w:szCs w:val="24"/>
        </w:rPr>
        <w:t xml:space="preserve"> and timefra</w:t>
      </w:r>
      <w:r w:rsidR="7B365D3F" w:rsidRPr="00BB7A05">
        <w:rPr>
          <w:rFonts w:ascii="Times New Roman" w:hAnsi="Times New Roman" w:cs="Times New Roman"/>
          <w:sz w:val="24"/>
          <w:szCs w:val="24"/>
        </w:rPr>
        <w:t xml:space="preserve">mes </w:t>
      </w:r>
      <w:r w:rsidR="78593D38" w:rsidRPr="00BB7A05">
        <w:rPr>
          <w:rFonts w:ascii="Times New Roman" w:hAnsi="Times New Roman" w:cs="Times New Roman"/>
          <w:sz w:val="24"/>
          <w:szCs w:val="24"/>
        </w:rPr>
        <w:t>for filing and resolving appeals</w:t>
      </w:r>
      <w:r w:rsidR="596606AA" w:rsidRPr="00BB7A05">
        <w:rPr>
          <w:rFonts w:ascii="Times New Roman" w:hAnsi="Times New Roman" w:cs="Times New Roman"/>
          <w:sz w:val="24"/>
          <w:szCs w:val="24"/>
        </w:rPr>
        <w:t>.</w:t>
      </w:r>
      <w:r w:rsidR="78593D38" w:rsidRPr="00BB7A05">
        <w:rPr>
          <w:rFonts w:ascii="Times New Roman" w:hAnsi="Times New Roman" w:cs="Times New Roman"/>
          <w:sz w:val="24"/>
          <w:szCs w:val="24"/>
        </w:rPr>
        <w:t xml:space="preserve"> </w:t>
      </w:r>
    </w:p>
    <w:p w14:paraId="47D2CCA1" w14:textId="186A1BAE" w:rsidR="007D6230" w:rsidRPr="00452DA8" w:rsidRDefault="007D6230" w:rsidP="00311620">
      <w:pPr>
        <w:spacing w:after="0" w:line="240" w:lineRule="auto"/>
        <w:contextualSpacing/>
        <w:rPr>
          <w:rFonts w:ascii="Times New Roman" w:hAnsi="Times New Roman" w:cs="Times New Roman"/>
          <w:sz w:val="24"/>
          <w:szCs w:val="24"/>
        </w:rPr>
      </w:pPr>
      <w:r w:rsidRPr="00BB7A05">
        <w:rPr>
          <w:rFonts w:ascii="Times New Roman" w:hAnsi="Times New Roman" w:cs="Times New Roman"/>
          <w:sz w:val="24"/>
          <w:szCs w:val="24"/>
        </w:rPr>
        <w:br/>
        <w:t xml:space="preserve">The </w:t>
      </w:r>
      <w:r w:rsidR="2B770951" w:rsidRPr="00BB7A05">
        <w:rPr>
          <w:rFonts w:ascii="Times New Roman" w:hAnsi="Times New Roman" w:cs="Times New Roman"/>
          <w:sz w:val="24"/>
          <w:szCs w:val="24"/>
        </w:rPr>
        <w:t>e</w:t>
      </w:r>
      <w:r w:rsidR="4AAA778B" w:rsidRPr="00BB7A05">
        <w:rPr>
          <w:rFonts w:ascii="Times New Roman" w:hAnsi="Times New Roman" w:cs="Times New Roman"/>
          <w:sz w:val="24"/>
          <w:szCs w:val="24"/>
        </w:rPr>
        <w:t xml:space="preserve">stablished </w:t>
      </w:r>
      <w:r w:rsidRPr="00BB7A05">
        <w:rPr>
          <w:rFonts w:ascii="Times New Roman" w:hAnsi="Times New Roman" w:cs="Times New Roman"/>
          <w:sz w:val="24"/>
          <w:szCs w:val="24"/>
        </w:rPr>
        <w:t>timeframes</w:t>
      </w:r>
      <w:r w:rsidR="2387A34B" w:rsidRPr="00BB7A05">
        <w:rPr>
          <w:rFonts w:ascii="Times New Roman" w:hAnsi="Times New Roman" w:cs="Times New Roman"/>
          <w:sz w:val="24"/>
          <w:szCs w:val="24"/>
        </w:rPr>
        <w:t xml:space="preserve"> </w:t>
      </w:r>
      <w:r w:rsidRPr="00BB7A05">
        <w:rPr>
          <w:rFonts w:ascii="Times New Roman" w:hAnsi="Times New Roman" w:cs="Times New Roman"/>
          <w:sz w:val="24"/>
          <w:szCs w:val="24"/>
        </w:rPr>
        <w:t xml:space="preserve">may be adjusted to allow for a temporary delay or a limited extension of time for good cause. Written notice of the delay or extension and the reason for such action </w:t>
      </w:r>
      <w:r w:rsidR="002948BB" w:rsidRPr="00F43F3C">
        <w:rPr>
          <w:rFonts w:ascii="Times New Roman" w:hAnsi="Times New Roman" w:cs="Times New Roman"/>
          <w:sz w:val="24"/>
          <w:szCs w:val="24"/>
        </w:rPr>
        <w:t>will</w:t>
      </w:r>
      <w:r w:rsidRPr="00452DA8">
        <w:rPr>
          <w:rFonts w:ascii="Times New Roman" w:hAnsi="Times New Roman" w:cs="Times New Roman"/>
          <w:sz w:val="24"/>
          <w:szCs w:val="24"/>
        </w:rPr>
        <w:t xml:space="preserve"> be provided to the complainant and the</w:t>
      </w:r>
      <w:r w:rsidR="4782970B" w:rsidRPr="00452DA8">
        <w:rPr>
          <w:rFonts w:ascii="Times New Roman" w:hAnsi="Times New Roman" w:cs="Times New Roman"/>
          <w:sz w:val="24"/>
          <w:szCs w:val="24"/>
        </w:rPr>
        <w:t xml:space="preserve"> </w:t>
      </w:r>
      <w:r w:rsidR="1EF2C1C5" w:rsidRPr="00452DA8">
        <w:rPr>
          <w:rFonts w:ascii="Times New Roman" w:hAnsi="Times New Roman" w:cs="Times New Roman"/>
          <w:sz w:val="24"/>
          <w:szCs w:val="24"/>
        </w:rPr>
        <w:t>res</w:t>
      </w:r>
      <w:r w:rsidR="37875547" w:rsidRPr="00452DA8">
        <w:rPr>
          <w:rFonts w:ascii="Times New Roman" w:hAnsi="Times New Roman" w:cs="Times New Roman"/>
          <w:sz w:val="24"/>
          <w:szCs w:val="24"/>
        </w:rPr>
        <w:t>p</w:t>
      </w:r>
      <w:r w:rsidR="1EF2C1C5" w:rsidRPr="00452DA8">
        <w:rPr>
          <w:rFonts w:ascii="Times New Roman" w:hAnsi="Times New Roman" w:cs="Times New Roman"/>
          <w:sz w:val="24"/>
          <w:szCs w:val="24"/>
        </w:rPr>
        <w:t>ondent</w:t>
      </w:r>
      <w:r w:rsidR="558857C5" w:rsidRPr="00452DA8">
        <w:rPr>
          <w:rFonts w:ascii="Times New Roman" w:hAnsi="Times New Roman" w:cs="Times New Roman"/>
          <w:sz w:val="24"/>
          <w:szCs w:val="24"/>
        </w:rPr>
        <w:t>, and document</w:t>
      </w:r>
      <w:r w:rsidR="06593F5E" w:rsidRPr="00452DA8">
        <w:rPr>
          <w:rFonts w:ascii="Times New Roman" w:hAnsi="Times New Roman" w:cs="Times New Roman"/>
          <w:sz w:val="24"/>
          <w:szCs w:val="24"/>
        </w:rPr>
        <w:t>ed</w:t>
      </w:r>
      <w:r w:rsidR="558857C5" w:rsidRPr="00452DA8">
        <w:rPr>
          <w:rFonts w:ascii="Times New Roman" w:hAnsi="Times New Roman" w:cs="Times New Roman"/>
          <w:sz w:val="24"/>
          <w:szCs w:val="24"/>
        </w:rPr>
        <w:t xml:space="preserve"> with the records of the complaint</w:t>
      </w:r>
      <w:r w:rsidRPr="00452DA8">
        <w:rPr>
          <w:rFonts w:ascii="Times New Roman" w:hAnsi="Times New Roman" w:cs="Times New Roman"/>
          <w:sz w:val="24"/>
          <w:szCs w:val="24"/>
        </w:rPr>
        <w:t>. Good cause may include</w:t>
      </w:r>
      <w:r w:rsidR="536776B7" w:rsidRPr="00452DA8">
        <w:rPr>
          <w:rFonts w:ascii="Times New Roman" w:hAnsi="Times New Roman" w:cs="Times New Roman"/>
          <w:sz w:val="24"/>
          <w:szCs w:val="24"/>
        </w:rPr>
        <w:t xml:space="preserve">, but is not limited to, </w:t>
      </w:r>
      <w:r w:rsidRPr="00452DA8">
        <w:rPr>
          <w:rFonts w:ascii="Times New Roman" w:hAnsi="Times New Roman" w:cs="Times New Roman"/>
          <w:sz w:val="24"/>
          <w:szCs w:val="24"/>
        </w:rPr>
        <w:t>considerations such as:</w:t>
      </w:r>
      <w:r w:rsidRPr="00452DA8">
        <w:rPr>
          <w:rFonts w:ascii="Times New Roman" w:hAnsi="Times New Roman" w:cs="Times New Roman"/>
          <w:sz w:val="24"/>
          <w:szCs w:val="24"/>
        </w:rPr>
        <w:br/>
      </w:r>
    </w:p>
    <w:p w14:paraId="7D011730" w14:textId="77777777" w:rsidR="00D35E9A" w:rsidRPr="00452DA8" w:rsidRDefault="007D6230" w:rsidP="00311620">
      <w:pPr>
        <w:pStyle w:val="ListParagraph"/>
        <w:numPr>
          <w:ilvl w:val="0"/>
          <w:numId w:val="26"/>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absence of a party, a party’s advisor or a witness.</w:t>
      </w:r>
      <w:r w:rsidR="00D35E9A" w:rsidRPr="00452DA8">
        <w:rPr>
          <w:rFonts w:ascii="Times New Roman" w:hAnsi="Times New Roman" w:cs="Times New Roman"/>
          <w:sz w:val="24"/>
          <w:szCs w:val="24"/>
        </w:rPr>
        <w:br/>
      </w:r>
    </w:p>
    <w:p w14:paraId="5C5C88F1" w14:textId="64FE738B" w:rsidR="00580E29" w:rsidRPr="00BB7A05" w:rsidRDefault="00580E29" w:rsidP="00311620">
      <w:pPr>
        <w:pStyle w:val="ListParagraph"/>
        <w:numPr>
          <w:ilvl w:val="0"/>
          <w:numId w:val="26"/>
        </w:numPr>
        <w:spacing w:after="0" w:line="240" w:lineRule="auto"/>
        <w:rPr>
          <w:rFonts w:ascii="Times New Roman" w:hAnsi="Times New Roman" w:cs="Times New Roman"/>
          <w:sz w:val="24"/>
          <w:szCs w:val="24"/>
        </w:rPr>
      </w:pPr>
      <w:r w:rsidRPr="00F43F3C">
        <w:rPr>
          <w:rFonts w:ascii="Times New Roman" w:hAnsi="Times New Roman" w:cs="Times New Roman"/>
          <w:sz w:val="24"/>
          <w:szCs w:val="24"/>
        </w:rPr>
        <w:t>Request from law enforcement or child welfare agency.</w:t>
      </w:r>
      <w:r w:rsidRPr="00F43F3C">
        <w:rPr>
          <w:rFonts w:ascii="Times New Roman" w:hAnsi="Times New Roman" w:cs="Times New Roman"/>
          <w:sz w:val="24"/>
          <w:szCs w:val="24"/>
        </w:rPr>
        <w:br/>
      </w:r>
    </w:p>
    <w:p w14:paraId="0A024A82" w14:textId="0B33C6C1" w:rsidR="007D6230" w:rsidRPr="00452DA8" w:rsidRDefault="007D6230" w:rsidP="00311620">
      <w:pPr>
        <w:pStyle w:val="ListParagraph"/>
        <w:numPr>
          <w:ilvl w:val="0"/>
          <w:numId w:val="26"/>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Need for language assistance or accommodation of disabilities.</w:t>
      </w:r>
    </w:p>
    <w:p w14:paraId="6BD0B983" w14:textId="77777777" w:rsidR="009B7AB8" w:rsidRPr="00452DA8" w:rsidRDefault="009B7AB8" w:rsidP="00311620">
      <w:pPr>
        <w:spacing w:after="0" w:line="240" w:lineRule="auto"/>
        <w:contextualSpacing/>
        <w:rPr>
          <w:rFonts w:ascii="Times New Roman" w:hAnsi="Times New Roman" w:cs="Times New Roman"/>
          <w:sz w:val="24"/>
          <w:szCs w:val="24"/>
        </w:rPr>
      </w:pPr>
    </w:p>
    <w:p w14:paraId="00932A20" w14:textId="4483F243" w:rsidR="007D6230" w:rsidRPr="00452DA8" w:rsidRDefault="00665F8A"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u w:val="single"/>
        </w:rPr>
        <w:t xml:space="preserve">Redirection or </w:t>
      </w:r>
      <w:r w:rsidR="4D0D5F88" w:rsidRPr="00452DA8">
        <w:rPr>
          <w:rFonts w:ascii="Times New Roman" w:hAnsi="Times New Roman" w:cs="Times New Roman"/>
          <w:sz w:val="24"/>
          <w:szCs w:val="24"/>
          <w:u w:val="single"/>
        </w:rPr>
        <w:t xml:space="preserve">Dismissal </w:t>
      </w:r>
      <w:r w:rsidRPr="00452DA8">
        <w:rPr>
          <w:rFonts w:ascii="Times New Roman" w:hAnsi="Times New Roman" w:cs="Times New Roman"/>
          <w:sz w:val="24"/>
          <w:szCs w:val="24"/>
          <w:u w:val="single"/>
        </w:rPr>
        <w:t xml:space="preserve">of Title IX </w:t>
      </w:r>
      <w:r w:rsidR="066BD8F9" w:rsidRPr="00452DA8">
        <w:rPr>
          <w:rFonts w:ascii="Times New Roman" w:hAnsi="Times New Roman" w:cs="Times New Roman"/>
          <w:sz w:val="24"/>
          <w:szCs w:val="24"/>
          <w:u w:val="single"/>
        </w:rPr>
        <w:t xml:space="preserve">Formal </w:t>
      </w:r>
      <w:r w:rsidRPr="00452DA8">
        <w:rPr>
          <w:rFonts w:ascii="Times New Roman" w:hAnsi="Times New Roman" w:cs="Times New Roman"/>
          <w:sz w:val="24"/>
          <w:szCs w:val="24"/>
          <w:u w:val="single"/>
        </w:rPr>
        <w:t>Complaints</w:t>
      </w:r>
    </w:p>
    <w:p w14:paraId="6BA99E7D" w14:textId="77777777" w:rsidR="007D6230" w:rsidRPr="00452DA8" w:rsidRDefault="007D6230" w:rsidP="00311620">
      <w:pPr>
        <w:spacing w:after="0" w:line="240" w:lineRule="auto"/>
        <w:contextualSpacing/>
        <w:rPr>
          <w:rFonts w:ascii="Times New Roman" w:hAnsi="Times New Roman" w:cs="Times New Roman"/>
          <w:sz w:val="24"/>
          <w:szCs w:val="24"/>
        </w:rPr>
      </w:pPr>
    </w:p>
    <w:p w14:paraId="65321493" w14:textId="159C1AF5" w:rsidR="00665F8A" w:rsidRPr="00452DA8" w:rsidRDefault="002B23C5" w:rsidP="003116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F</w:t>
      </w:r>
      <w:r w:rsidR="007D6230" w:rsidRPr="00452DA8">
        <w:rPr>
          <w:rFonts w:ascii="Times New Roman" w:hAnsi="Times New Roman" w:cs="Times New Roman"/>
          <w:sz w:val="24"/>
          <w:szCs w:val="24"/>
        </w:rPr>
        <w:t xml:space="preserve">ormal complaints </w:t>
      </w:r>
      <w:r>
        <w:rPr>
          <w:rFonts w:ascii="Times New Roman" w:hAnsi="Times New Roman" w:cs="Times New Roman"/>
          <w:sz w:val="24"/>
          <w:szCs w:val="24"/>
        </w:rPr>
        <w:t>may</w:t>
      </w:r>
      <w:r w:rsidR="002E4F47" w:rsidRPr="00452DA8">
        <w:rPr>
          <w:rFonts w:ascii="Times New Roman" w:hAnsi="Times New Roman" w:cs="Times New Roman"/>
          <w:sz w:val="24"/>
          <w:szCs w:val="24"/>
        </w:rPr>
        <w:t xml:space="preserve"> </w:t>
      </w:r>
      <w:r w:rsidR="007D6230" w:rsidRPr="00452DA8">
        <w:rPr>
          <w:rFonts w:ascii="Times New Roman" w:hAnsi="Times New Roman" w:cs="Times New Roman"/>
          <w:sz w:val="24"/>
          <w:szCs w:val="24"/>
        </w:rPr>
        <w:t xml:space="preserve">be </w:t>
      </w:r>
      <w:r w:rsidR="702F32AB" w:rsidRPr="00452DA8">
        <w:rPr>
          <w:rFonts w:ascii="Times New Roman" w:hAnsi="Times New Roman" w:cs="Times New Roman"/>
          <w:sz w:val="24"/>
          <w:szCs w:val="24"/>
        </w:rPr>
        <w:t>dismissed</w:t>
      </w:r>
      <w:r w:rsidR="007D6230" w:rsidRPr="00452DA8">
        <w:rPr>
          <w:rFonts w:ascii="Times New Roman" w:hAnsi="Times New Roman" w:cs="Times New Roman"/>
          <w:sz w:val="24"/>
          <w:szCs w:val="24"/>
        </w:rPr>
        <w:t>, if at any time during the investigation or</w:t>
      </w:r>
      <w:r w:rsidR="66498DC1" w:rsidRPr="00452DA8">
        <w:rPr>
          <w:rFonts w:ascii="Times New Roman" w:hAnsi="Times New Roman" w:cs="Times New Roman"/>
          <w:sz w:val="24"/>
          <w:szCs w:val="24"/>
        </w:rPr>
        <w:t xml:space="preserve"> </w:t>
      </w:r>
      <w:r w:rsidR="395AF13E" w:rsidRPr="00452DA8">
        <w:rPr>
          <w:rFonts w:ascii="Times New Roman" w:hAnsi="Times New Roman" w:cs="Times New Roman"/>
          <w:sz w:val="24"/>
          <w:szCs w:val="24"/>
        </w:rPr>
        <w:t>written determination steps</w:t>
      </w:r>
      <w:r w:rsidR="5551F521" w:rsidRPr="00452DA8">
        <w:rPr>
          <w:rFonts w:ascii="Times New Roman" w:hAnsi="Times New Roman" w:cs="Times New Roman"/>
          <w:sz w:val="24"/>
          <w:szCs w:val="24"/>
        </w:rPr>
        <w:t xml:space="preserve"> described below</w:t>
      </w:r>
      <w:r w:rsidR="395AF13E" w:rsidRPr="00452DA8">
        <w:rPr>
          <w:rFonts w:ascii="Times New Roman" w:hAnsi="Times New Roman" w:cs="Times New Roman"/>
          <w:sz w:val="24"/>
          <w:szCs w:val="24"/>
        </w:rPr>
        <w:t>:</w:t>
      </w:r>
      <w:r w:rsidR="1D58F94C" w:rsidRPr="00452DA8">
        <w:rPr>
          <w:rFonts w:ascii="Times New Roman" w:hAnsi="Times New Roman" w:cs="Times New Roman"/>
          <w:sz w:val="24"/>
          <w:szCs w:val="24"/>
        </w:rPr>
        <w:t xml:space="preserve"> </w:t>
      </w:r>
      <w:r w:rsidR="007D6230" w:rsidRPr="00452DA8">
        <w:rPr>
          <w:rFonts w:ascii="Times New Roman" w:hAnsi="Times New Roman" w:cs="Times New Roman"/>
          <w:sz w:val="24"/>
          <w:szCs w:val="24"/>
        </w:rPr>
        <w:br/>
      </w:r>
    </w:p>
    <w:p w14:paraId="4D4C2C49" w14:textId="77777777" w:rsidR="00665F8A" w:rsidRPr="00452DA8" w:rsidRDefault="007D6230" w:rsidP="00311620">
      <w:pPr>
        <w:pStyle w:val="ListParagraph"/>
        <w:numPr>
          <w:ilvl w:val="0"/>
          <w:numId w:val="2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 complainant provides written notification of withdrawal of any allegations or of the formal complaint.</w:t>
      </w:r>
      <w:r w:rsidR="00A345BF" w:rsidRPr="00452DA8">
        <w:rPr>
          <w:rFonts w:ascii="Times New Roman" w:hAnsi="Times New Roman" w:cs="Times New Roman"/>
          <w:sz w:val="24"/>
          <w:szCs w:val="24"/>
        </w:rPr>
        <w:br/>
      </w:r>
    </w:p>
    <w:p w14:paraId="7E4BC109" w14:textId="12023101" w:rsidR="00A345BF" w:rsidRPr="00452DA8" w:rsidRDefault="007D6230" w:rsidP="00311620">
      <w:pPr>
        <w:pStyle w:val="ListParagraph"/>
        <w:numPr>
          <w:ilvl w:val="0"/>
          <w:numId w:val="2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w:t>
      </w:r>
      <w:r w:rsidR="4363AB82" w:rsidRPr="00452DA8">
        <w:rPr>
          <w:rFonts w:ascii="Times New Roman" w:hAnsi="Times New Roman" w:cs="Times New Roman"/>
          <w:sz w:val="24"/>
          <w:szCs w:val="24"/>
        </w:rPr>
        <w:t>respondent</w:t>
      </w:r>
      <w:r w:rsidRPr="00452DA8">
        <w:rPr>
          <w:rFonts w:ascii="Times New Roman" w:hAnsi="Times New Roman" w:cs="Times New Roman"/>
          <w:sz w:val="24"/>
          <w:szCs w:val="24"/>
        </w:rPr>
        <w:t xml:space="preserve"> is no longer enrolled or employed by the </w:t>
      </w:r>
      <w:r w:rsidR="009A10B5">
        <w:rPr>
          <w:rFonts w:ascii="Times New Roman" w:hAnsi="Times New Roman" w:cs="Times New Roman"/>
          <w:sz w:val="24"/>
          <w:szCs w:val="24"/>
        </w:rPr>
        <w:t>Charter School</w:t>
      </w:r>
      <w:r w:rsidR="27A6468A" w:rsidRPr="00452DA8">
        <w:rPr>
          <w:rFonts w:ascii="Times New Roman" w:hAnsi="Times New Roman" w:cs="Times New Roman"/>
          <w:sz w:val="24"/>
          <w:szCs w:val="24"/>
        </w:rPr>
        <w:t xml:space="preserve"> in a </w:t>
      </w:r>
      <w:r w:rsidR="009A10B5">
        <w:rPr>
          <w:rFonts w:ascii="Times New Roman" w:hAnsi="Times New Roman" w:cs="Times New Roman"/>
          <w:sz w:val="24"/>
          <w:szCs w:val="24"/>
        </w:rPr>
        <w:t>Charter School</w:t>
      </w:r>
      <w:r w:rsidR="27A6468A" w:rsidRPr="00452DA8">
        <w:rPr>
          <w:rFonts w:ascii="Times New Roman" w:hAnsi="Times New Roman" w:cs="Times New Roman"/>
          <w:sz w:val="24"/>
          <w:szCs w:val="24"/>
        </w:rPr>
        <w:t xml:space="preserve"> program or activity</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3B397247" w14:textId="29DEED2A" w:rsidR="007D6230" w:rsidRPr="00452DA8" w:rsidRDefault="007D6230" w:rsidP="00311620">
      <w:pPr>
        <w:pStyle w:val="ListParagraph"/>
        <w:numPr>
          <w:ilvl w:val="0"/>
          <w:numId w:val="27"/>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Specific circumstances prevent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from gathering evidence sufficient to reach a determination as to the formal complaint or allegations.</w:t>
      </w:r>
    </w:p>
    <w:p w14:paraId="0DFC2D07" w14:textId="77777777" w:rsidR="00905FE0" w:rsidRPr="00452DA8" w:rsidRDefault="00905FE0" w:rsidP="00311620">
      <w:pPr>
        <w:spacing w:after="0" w:line="240" w:lineRule="auto"/>
        <w:contextualSpacing/>
        <w:rPr>
          <w:rFonts w:ascii="Times New Roman" w:hAnsi="Times New Roman" w:cs="Times New Roman"/>
          <w:sz w:val="24"/>
          <w:szCs w:val="24"/>
        </w:rPr>
      </w:pPr>
    </w:p>
    <w:p w14:paraId="11007263" w14:textId="486EFB3D" w:rsidR="0053444F" w:rsidRPr="00452DA8" w:rsidRDefault="002B23C5"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Only alleged conduct that occurred in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’s education program or activity, and against a person in the United States, may qualify as Title IX sexual harassment</w:t>
      </w:r>
      <w:r>
        <w:rPr>
          <w:rFonts w:ascii="Times New Roman" w:hAnsi="Times New Roman" w:cs="Times New Roman"/>
          <w:sz w:val="24"/>
          <w:szCs w:val="24"/>
        </w:rPr>
        <w:t xml:space="preserve"> within the </w:t>
      </w:r>
      <w:r w:rsidR="009A10B5">
        <w:rPr>
          <w:rFonts w:ascii="Times New Roman" w:hAnsi="Times New Roman" w:cs="Times New Roman"/>
          <w:sz w:val="24"/>
          <w:szCs w:val="24"/>
        </w:rPr>
        <w:t>Charter School</w:t>
      </w:r>
      <w:r>
        <w:rPr>
          <w:rFonts w:ascii="Times New Roman" w:hAnsi="Times New Roman" w:cs="Times New Roman"/>
          <w:sz w:val="24"/>
          <w:szCs w:val="24"/>
        </w:rPr>
        <w:t>’s jurisdiction</w:t>
      </w:r>
      <w:r w:rsidRPr="00452DA8">
        <w:rPr>
          <w:rFonts w:ascii="Times New Roman" w:hAnsi="Times New Roman" w:cs="Times New Roman"/>
          <w:sz w:val="24"/>
          <w:szCs w:val="24"/>
        </w:rPr>
        <w:t xml:space="preserve">. </w:t>
      </w:r>
      <w:r w:rsidR="0053444F" w:rsidRPr="00452DA8">
        <w:rPr>
          <w:rFonts w:ascii="Times New Roman" w:hAnsi="Times New Roman" w:cs="Times New Roman"/>
          <w:sz w:val="24"/>
          <w:szCs w:val="24"/>
        </w:rPr>
        <w:t>If it is determined during the investigation</w:t>
      </w:r>
      <w:r>
        <w:rPr>
          <w:rFonts w:ascii="Times New Roman" w:hAnsi="Times New Roman" w:cs="Times New Roman"/>
          <w:sz w:val="24"/>
          <w:szCs w:val="24"/>
        </w:rPr>
        <w:t xml:space="preserve"> </w:t>
      </w:r>
      <w:r w:rsidR="0053444F" w:rsidRPr="00452DA8">
        <w:rPr>
          <w:rFonts w:ascii="Times New Roman" w:hAnsi="Times New Roman" w:cs="Times New Roman"/>
          <w:sz w:val="24"/>
          <w:szCs w:val="24"/>
        </w:rPr>
        <w:t xml:space="preserve">or written determination steps </w:t>
      </w:r>
      <w:r w:rsidR="55DE13C1" w:rsidRPr="00452DA8">
        <w:rPr>
          <w:rFonts w:ascii="Times New Roman" w:hAnsi="Times New Roman" w:cs="Times New Roman"/>
          <w:sz w:val="24"/>
          <w:szCs w:val="24"/>
        </w:rPr>
        <w:t xml:space="preserve">below </w:t>
      </w:r>
      <w:r w:rsidR="0053444F" w:rsidRPr="00452DA8">
        <w:rPr>
          <w:rFonts w:ascii="Times New Roman" w:hAnsi="Times New Roman" w:cs="Times New Roman"/>
          <w:sz w:val="24"/>
          <w:szCs w:val="24"/>
        </w:rPr>
        <w:t>that</w:t>
      </w:r>
      <w:r w:rsidR="1A819F26" w:rsidRPr="00452DA8">
        <w:rPr>
          <w:rFonts w:ascii="Times New Roman" w:hAnsi="Times New Roman" w:cs="Times New Roman"/>
          <w:sz w:val="24"/>
          <w:szCs w:val="24"/>
        </w:rPr>
        <w:t xml:space="preserve"> none of the allegations</w:t>
      </w:r>
      <w:r>
        <w:rPr>
          <w:rFonts w:ascii="Times New Roman" w:hAnsi="Times New Roman" w:cs="Times New Roman"/>
          <w:sz w:val="24"/>
          <w:szCs w:val="24"/>
        </w:rPr>
        <w:t xml:space="preserve">, if true, would meet the definition and parameters </w:t>
      </w:r>
      <w:r w:rsidR="1A819F26" w:rsidRPr="00452DA8">
        <w:rPr>
          <w:rFonts w:ascii="Times New Roman" w:hAnsi="Times New Roman" w:cs="Times New Roman"/>
          <w:sz w:val="24"/>
          <w:szCs w:val="24"/>
        </w:rPr>
        <w:t>of Title IX sexual harassment</w:t>
      </w:r>
      <w:r>
        <w:rPr>
          <w:rFonts w:ascii="Times New Roman" w:hAnsi="Times New Roman" w:cs="Times New Roman"/>
          <w:sz w:val="24"/>
          <w:szCs w:val="24"/>
        </w:rPr>
        <w:t xml:space="preserve"> within the </w:t>
      </w:r>
      <w:r w:rsidR="009A10B5">
        <w:rPr>
          <w:rFonts w:ascii="Times New Roman" w:hAnsi="Times New Roman" w:cs="Times New Roman"/>
          <w:sz w:val="24"/>
          <w:szCs w:val="24"/>
        </w:rPr>
        <w:t>Charter School</w:t>
      </w:r>
      <w:r>
        <w:rPr>
          <w:rFonts w:ascii="Times New Roman" w:hAnsi="Times New Roman" w:cs="Times New Roman"/>
          <w:sz w:val="24"/>
          <w:szCs w:val="24"/>
        </w:rPr>
        <w:t>’s jurisdiction</w:t>
      </w:r>
      <w:r w:rsidR="005F580F">
        <w:rPr>
          <w:rFonts w:ascii="Times New Roman" w:hAnsi="Times New Roman" w:cs="Times New Roman"/>
          <w:sz w:val="24"/>
          <w:szCs w:val="24"/>
        </w:rPr>
        <w:t>,</w:t>
      </w:r>
      <w:r>
        <w:rPr>
          <w:rFonts w:ascii="Times New Roman" w:hAnsi="Times New Roman" w:cs="Times New Roman"/>
          <w:sz w:val="24"/>
          <w:szCs w:val="24"/>
        </w:rPr>
        <w:t xml:space="preserve"> the Title IX Coordinator </w:t>
      </w:r>
      <w:r w:rsidR="00CD50E4" w:rsidRPr="00F43F3C">
        <w:rPr>
          <w:rFonts w:ascii="Times New Roman" w:eastAsia="Times New Roman" w:hAnsi="Times New Roman" w:cs="Times New Roman"/>
          <w:sz w:val="24"/>
          <w:szCs w:val="24"/>
        </w:rPr>
        <w:t>will</w:t>
      </w:r>
      <w:r w:rsidR="00CD50E4" w:rsidRPr="000572BF">
        <w:rPr>
          <w:rFonts w:ascii="Times New Roman" w:eastAsia="Times New Roman" w:hAnsi="Times New Roman" w:cs="Times New Roman"/>
          <w:sz w:val="24"/>
          <w:szCs w:val="24"/>
        </w:rPr>
        <w:t xml:space="preserve"> </w:t>
      </w:r>
      <w:r w:rsidRPr="000572BF">
        <w:rPr>
          <w:rFonts w:ascii="Times New Roman" w:hAnsi="Times New Roman" w:cs="Times New Roman"/>
          <w:sz w:val="24"/>
          <w:szCs w:val="24"/>
        </w:rPr>
        <w:t xml:space="preserve">dismiss the formal complaint under Title IX. If </w:t>
      </w:r>
      <w:r w:rsidR="1A819F26" w:rsidRPr="000572BF">
        <w:rPr>
          <w:rFonts w:ascii="Times New Roman" w:hAnsi="Times New Roman" w:cs="Times New Roman"/>
          <w:sz w:val="24"/>
          <w:szCs w:val="24"/>
        </w:rPr>
        <w:t xml:space="preserve">the matter merits review and possible action under the Code of Student Conduct and other Board policies or Attachment 2 addressing </w:t>
      </w:r>
      <w:r w:rsidR="1A819F26" w:rsidRPr="000572BF">
        <w:rPr>
          <w:rFonts w:ascii="Times New Roman" w:hAnsi="Times New Roman" w:cs="Times New Roman"/>
          <w:sz w:val="24"/>
          <w:szCs w:val="24"/>
        </w:rPr>
        <w:lastRenderedPageBreak/>
        <w:t xml:space="preserve">Discrimination Complaints, then the Title IX Coordinator </w:t>
      </w:r>
      <w:r w:rsidR="00B9444D" w:rsidRPr="00F43F3C">
        <w:rPr>
          <w:rFonts w:ascii="Times New Roman" w:hAnsi="Times New Roman" w:cs="Times New Roman"/>
          <w:sz w:val="24"/>
          <w:szCs w:val="24"/>
        </w:rPr>
        <w:t>will</w:t>
      </w:r>
      <w:r w:rsidR="1A819F26" w:rsidRPr="00452DA8">
        <w:rPr>
          <w:rFonts w:ascii="Times New Roman" w:hAnsi="Times New Roman" w:cs="Times New Roman"/>
          <w:sz w:val="24"/>
          <w:szCs w:val="24"/>
        </w:rPr>
        <w:t xml:space="preserve"> redirect the report to the appropriate administrator to address the allegations</w:t>
      </w:r>
      <w:r>
        <w:rPr>
          <w:rFonts w:ascii="Times New Roman" w:hAnsi="Times New Roman" w:cs="Times New Roman"/>
          <w:sz w:val="24"/>
          <w:szCs w:val="24"/>
        </w:rPr>
        <w:t>.</w:t>
      </w:r>
    </w:p>
    <w:p w14:paraId="5A2A2E42" w14:textId="77777777" w:rsidR="001656DF" w:rsidRPr="00452DA8" w:rsidRDefault="001656DF" w:rsidP="00311620">
      <w:pPr>
        <w:spacing w:after="0" w:line="240" w:lineRule="auto"/>
        <w:contextualSpacing/>
        <w:rPr>
          <w:rFonts w:ascii="Times New Roman" w:hAnsi="Times New Roman" w:cs="Times New Roman"/>
          <w:sz w:val="24"/>
          <w:szCs w:val="24"/>
        </w:rPr>
      </w:pPr>
    </w:p>
    <w:p w14:paraId="644C9CDF" w14:textId="4FD31CE4"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Written notification </w:t>
      </w:r>
      <w:r w:rsidR="001A7A7B" w:rsidRPr="00F43F3C">
        <w:rPr>
          <w:rFonts w:ascii="Times New Roman" w:hAnsi="Times New Roman" w:cs="Times New Roman"/>
          <w:sz w:val="24"/>
          <w:szCs w:val="24"/>
        </w:rPr>
        <w:t>will</w:t>
      </w:r>
      <w:r w:rsidRPr="000572BF">
        <w:rPr>
          <w:rFonts w:ascii="Times New Roman" w:hAnsi="Times New Roman" w:cs="Times New Roman"/>
          <w:sz w:val="24"/>
          <w:szCs w:val="24"/>
        </w:rPr>
        <w:t xml:space="preserve"> be promptly issued to the parties simultaneously of any allegations found not to qualify or that are </w:t>
      </w:r>
      <w:r w:rsidR="7D5BB0AC" w:rsidRPr="000572BF">
        <w:rPr>
          <w:rFonts w:ascii="Times New Roman" w:hAnsi="Times New Roman" w:cs="Times New Roman"/>
          <w:sz w:val="24"/>
          <w:szCs w:val="24"/>
        </w:rPr>
        <w:t>dismissed</w:t>
      </w:r>
      <w:r w:rsidRPr="000572BF">
        <w:rPr>
          <w:rFonts w:ascii="Times New Roman" w:hAnsi="Times New Roman" w:cs="Times New Roman"/>
          <w:sz w:val="24"/>
          <w:szCs w:val="24"/>
        </w:rPr>
        <w:t xml:space="preserve"> in compliance with Title IX. </w:t>
      </w:r>
      <w:r w:rsidR="007E25D2" w:rsidRPr="000572BF">
        <w:rPr>
          <w:rFonts w:ascii="Times New Roman" w:hAnsi="Times New Roman" w:cs="Times New Roman"/>
          <w:sz w:val="24"/>
          <w:szCs w:val="24"/>
        </w:rPr>
        <w:t xml:space="preserve">Written notification </w:t>
      </w:r>
      <w:r w:rsidR="00A35F7B" w:rsidRPr="00F43F3C">
        <w:rPr>
          <w:rFonts w:ascii="Times New Roman" w:hAnsi="Times New Roman" w:cs="Times New Roman"/>
          <w:sz w:val="24"/>
          <w:szCs w:val="24"/>
        </w:rPr>
        <w:t>will</w:t>
      </w:r>
      <w:r w:rsidR="007E25D2" w:rsidRPr="00452DA8">
        <w:rPr>
          <w:rFonts w:ascii="Times New Roman" w:hAnsi="Times New Roman" w:cs="Times New Roman"/>
          <w:sz w:val="24"/>
          <w:szCs w:val="24"/>
        </w:rPr>
        <w:t xml:space="preserve"> </w:t>
      </w:r>
      <w:r w:rsidR="000B752B" w:rsidRPr="00452DA8">
        <w:rPr>
          <w:rFonts w:ascii="Times New Roman" w:hAnsi="Times New Roman" w:cs="Times New Roman"/>
          <w:sz w:val="24"/>
          <w:szCs w:val="24"/>
        </w:rPr>
        <w:t xml:space="preserve">state whether the allegations will continue to be addressed pursuant to </w:t>
      </w:r>
      <w:r w:rsidR="4BDCD9D9" w:rsidRPr="00452DA8">
        <w:rPr>
          <w:rFonts w:ascii="Times New Roman" w:hAnsi="Times New Roman" w:cs="Times New Roman"/>
          <w:sz w:val="24"/>
          <w:szCs w:val="24"/>
        </w:rPr>
        <w:t>the Code of Student Conduct and other Board policies or Attachment 2 addressing Discrimination Complaints</w:t>
      </w:r>
      <w:r w:rsidR="6AB89839" w:rsidRPr="00452DA8">
        <w:rPr>
          <w:rFonts w:ascii="Times New Roman" w:hAnsi="Times New Roman" w:cs="Times New Roman"/>
          <w:sz w:val="24"/>
          <w:szCs w:val="24"/>
        </w:rPr>
        <w:t>.</w:t>
      </w:r>
    </w:p>
    <w:p w14:paraId="619E8F7A" w14:textId="3C10E90A" w:rsidR="4852D3B4" w:rsidRPr="00452DA8" w:rsidRDefault="4852D3B4" w:rsidP="00311620">
      <w:pPr>
        <w:spacing w:after="0" w:line="240" w:lineRule="auto"/>
        <w:contextualSpacing/>
        <w:rPr>
          <w:rFonts w:ascii="Times New Roman" w:hAnsi="Times New Roman" w:cs="Times New Roman"/>
          <w:sz w:val="24"/>
          <w:szCs w:val="24"/>
        </w:rPr>
      </w:pPr>
    </w:p>
    <w:p w14:paraId="16A7AD90" w14:textId="00DB9D62" w:rsidR="5ECD2D3F" w:rsidRPr="00452DA8" w:rsidRDefault="5ECD2D3F"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A dismissal may be appealed </w:t>
      </w:r>
      <w:r w:rsidR="1BC5C942" w:rsidRPr="00452DA8">
        <w:rPr>
          <w:rFonts w:ascii="Times New Roman" w:hAnsi="Times New Roman" w:cs="Times New Roman"/>
          <w:sz w:val="24"/>
          <w:szCs w:val="24"/>
        </w:rPr>
        <w:t>via the appeal procedures set forth</w:t>
      </w:r>
      <w:r w:rsidRPr="00452DA8">
        <w:rPr>
          <w:rFonts w:ascii="Times New Roman" w:hAnsi="Times New Roman" w:cs="Times New Roman"/>
          <w:sz w:val="24"/>
          <w:szCs w:val="24"/>
        </w:rPr>
        <w:t xml:space="preserve"> in this Attachment.</w:t>
      </w:r>
    </w:p>
    <w:p w14:paraId="6A2AF27F" w14:textId="2D7888DD" w:rsidR="007D6230" w:rsidRPr="00452DA8" w:rsidRDefault="007D6230" w:rsidP="00311620">
      <w:pPr>
        <w:spacing w:after="0" w:line="240" w:lineRule="auto"/>
        <w:contextualSpacing/>
        <w:rPr>
          <w:rFonts w:ascii="Times New Roman" w:hAnsi="Times New Roman" w:cs="Times New Roman"/>
          <w:sz w:val="24"/>
          <w:szCs w:val="24"/>
        </w:rPr>
      </w:pPr>
    </w:p>
    <w:p w14:paraId="042757D0" w14:textId="3C55DE42" w:rsidR="00FB17E1" w:rsidRPr="00452DA8" w:rsidRDefault="36AE8FB2" w:rsidP="00311620">
      <w:pPr>
        <w:spacing w:after="0" w:line="240" w:lineRule="auto"/>
        <w:contextualSpacing/>
        <w:rPr>
          <w:rFonts w:ascii="Times New Roman" w:hAnsi="Times New Roman" w:cs="Times New Roman"/>
          <w:sz w:val="24"/>
          <w:szCs w:val="24"/>
          <w:u w:val="single"/>
        </w:rPr>
      </w:pPr>
      <w:r w:rsidRPr="00452DA8">
        <w:rPr>
          <w:rFonts w:ascii="Times New Roman" w:hAnsi="Times New Roman" w:cs="Times New Roman"/>
          <w:sz w:val="24"/>
          <w:szCs w:val="24"/>
          <w:u w:val="single"/>
        </w:rPr>
        <w:t>Consolidation of Title IX Formal Complaints</w:t>
      </w:r>
    </w:p>
    <w:p w14:paraId="428743D9" w14:textId="77777777" w:rsidR="00FB17E1" w:rsidRPr="00452DA8" w:rsidRDefault="00FB17E1" w:rsidP="00311620">
      <w:pPr>
        <w:spacing w:after="0" w:line="240" w:lineRule="auto"/>
        <w:contextualSpacing/>
        <w:rPr>
          <w:rFonts w:ascii="Times New Roman" w:hAnsi="Times New Roman" w:cs="Times New Roman"/>
          <w:sz w:val="24"/>
          <w:szCs w:val="24"/>
          <w:u w:val="single"/>
        </w:rPr>
      </w:pPr>
    </w:p>
    <w:p w14:paraId="4213FB02" w14:textId="70BF5660" w:rsidR="61738D77"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may consolidate formal complaints against more </w:t>
      </w:r>
      <w:r w:rsidR="5EF7718B" w:rsidRPr="00452DA8">
        <w:rPr>
          <w:rFonts w:ascii="Times New Roman" w:hAnsi="Times New Roman" w:cs="Times New Roman"/>
          <w:sz w:val="24"/>
          <w:szCs w:val="24"/>
        </w:rPr>
        <w:t xml:space="preserve">than one </w:t>
      </w:r>
      <w:r w:rsidR="0DA21BB0" w:rsidRPr="00452DA8">
        <w:rPr>
          <w:rFonts w:ascii="Times New Roman" w:hAnsi="Times New Roman" w:cs="Times New Roman"/>
          <w:sz w:val="24"/>
          <w:szCs w:val="24"/>
        </w:rPr>
        <w:t xml:space="preserve">(1) </w:t>
      </w:r>
      <w:r w:rsidR="6A61E97E" w:rsidRPr="00452DA8">
        <w:rPr>
          <w:rFonts w:ascii="Times New Roman" w:hAnsi="Times New Roman" w:cs="Times New Roman"/>
          <w:sz w:val="24"/>
          <w:szCs w:val="24"/>
        </w:rPr>
        <w:t>respondent</w:t>
      </w:r>
      <w:r w:rsidRPr="00452DA8">
        <w:rPr>
          <w:rFonts w:ascii="Times New Roman" w:hAnsi="Times New Roman" w:cs="Times New Roman"/>
          <w:sz w:val="24"/>
          <w:szCs w:val="24"/>
        </w:rPr>
        <w:t>, or by more than one</w:t>
      </w:r>
      <w:r w:rsidR="2C2B996C" w:rsidRPr="00452DA8">
        <w:rPr>
          <w:rFonts w:ascii="Times New Roman" w:hAnsi="Times New Roman" w:cs="Times New Roman"/>
          <w:sz w:val="24"/>
          <w:szCs w:val="24"/>
        </w:rPr>
        <w:t xml:space="preserve"> (1)</w:t>
      </w:r>
      <w:r w:rsidRPr="00452DA8">
        <w:rPr>
          <w:rFonts w:ascii="Times New Roman" w:hAnsi="Times New Roman" w:cs="Times New Roman"/>
          <w:sz w:val="24"/>
          <w:szCs w:val="24"/>
        </w:rPr>
        <w:t xml:space="preserve"> complainant </w:t>
      </w:r>
      <w:r w:rsidR="5EF7718B" w:rsidRPr="00452DA8">
        <w:rPr>
          <w:rFonts w:ascii="Times New Roman" w:hAnsi="Times New Roman" w:cs="Times New Roman"/>
          <w:sz w:val="24"/>
          <w:szCs w:val="24"/>
        </w:rPr>
        <w:t xml:space="preserve">against one </w:t>
      </w:r>
      <w:r w:rsidRPr="00452DA8">
        <w:rPr>
          <w:rFonts w:ascii="Times New Roman" w:hAnsi="Times New Roman" w:cs="Times New Roman"/>
          <w:sz w:val="24"/>
          <w:szCs w:val="24"/>
        </w:rPr>
        <w:t xml:space="preserve">or more </w:t>
      </w:r>
      <w:r w:rsidR="230747BF" w:rsidRPr="00452DA8">
        <w:rPr>
          <w:rFonts w:ascii="Times New Roman" w:hAnsi="Times New Roman" w:cs="Times New Roman"/>
          <w:sz w:val="24"/>
          <w:szCs w:val="24"/>
        </w:rPr>
        <w:t>respondent</w:t>
      </w:r>
      <w:r w:rsidR="6634AF6D" w:rsidRPr="00452DA8">
        <w:rPr>
          <w:rFonts w:ascii="Times New Roman" w:hAnsi="Times New Roman" w:cs="Times New Roman"/>
          <w:sz w:val="24"/>
          <w:szCs w:val="24"/>
        </w:rPr>
        <w:t>s</w:t>
      </w:r>
      <w:r w:rsidRPr="00452DA8">
        <w:rPr>
          <w:rFonts w:ascii="Times New Roman" w:hAnsi="Times New Roman" w:cs="Times New Roman"/>
          <w:sz w:val="24"/>
          <w:szCs w:val="24"/>
        </w:rPr>
        <w:t>, or by one</w:t>
      </w:r>
      <w:r w:rsidR="5EF7718B" w:rsidRPr="00452DA8">
        <w:rPr>
          <w:rFonts w:ascii="Times New Roman" w:hAnsi="Times New Roman" w:cs="Times New Roman"/>
          <w:sz w:val="24"/>
          <w:szCs w:val="24"/>
        </w:rPr>
        <w:t xml:space="preserve"> (1)</w:t>
      </w:r>
      <w:r w:rsidRPr="00452DA8">
        <w:rPr>
          <w:rFonts w:ascii="Times New Roman" w:hAnsi="Times New Roman" w:cs="Times New Roman"/>
          <w:sz w:val="24"/>
          <w:szCs w:val="24"/>
        </w:rPr>
        <w:t xml:space="preserve"> individual against another individual, where the allegations of sexual harassment arise out of the same facts or circumstances.</w:t>
      </w:r>
    </w:p>
    <w:p w14:paraId="7572A749" w14:textId="3F48C9E3" w:rsidR="4852D3B4" w:rsidRPr="00452DA8" w:rsidRDefault="4852D3B4" w:rsidP="00311620">
      <w:pPr>
        <w:spacing w:after="0" w:line="240" w:lineRule="auto"/>
        <w:contextualSpacing/>
        <w:rPr>
          <w:rFonts w:ascii="Times New Roman" w:hAnsi="Times New Roman" w:cs="Times New Roman"/>
          <w:sz w:val="24"/>
          <w:szCs w:val="24"/>
        </w:rPr>
      </w:pPr>
    </w:p>
    <w:p w14:paraId="60D3A779" w14:textId="179AA1E5" w:rsidR="5D4A77A6" w:rsidRPr="00452DA8" w:rsidRDefault="5D4A77A6" w:rsidP="00311620">
      <w:pPr>
        <w:spacing w:after="0" w:line="240" w:lineRule="auto"/>
        <w:contextualSpacing/>
        <w:jc w:val="center"/>
        <w:rPr>
          <w:rFonts w:ascii="Times New Roman" w:hAnsi="Times New Roman" w:cs="Times New Roman"/>
          <w:sz w:val="24"/>
          <w:szCs w:val="24"/>
        </w:rPr>
      </w:pPr>
      <w:r w:rsidRPr="00452DA8">
        <w:rPr>
          <w:rFonts w:ascii="Times New Roman" w:hAnsi="Times New Roman" w:cs="Times New Roman"/>
          <w:b/>
          <w:bCs/>
          <w:sz w:val="24"/>
          <w:szCs w:val="24"/>
        </w:rPr>
        <w:t>GRIEVANCE PROCESS FOR FORMAL COMPLAINTS</w:t>
      </w:r>
    </w:p>
    <w:p w14:paraId="540FB3A2" w14:textId="77777777" w:rsidR="007D6230" w:rsidRPr="00452DA8" w:rsidRDefault="007D6230" w:rsidP="00311620">
      <w:pPr>
        <w:spacing w:after="0" w:line="240" w:lineRule="auto"/>
        <w:contextualSpacing/>
        <w:rPr>
          <w:rFonts w:ascii="Times New Roman" w:hAnsi="Times New Roman" w:cs="Times New Roman"/>
          <w:sz w:val="24"/>
          <w:szCs w:val="24"/>
        </w:rPr>
      </w:pPr>
    </w:p>
    <w:p w14:paraId="796B2451" w14:textId="3B3A2D7B" w:rsidR="00687079" w:rsidRPr="00452DA8" w:rsidRDefault="00687079"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b/>
          <w:bCs/>
          <w:sz w:val="24"/>
          <w:szCs w:val="24"/>
        </w:rPr>
        <w:t xml:space="preserve">Step 1 </w:t>
      </w:r>
      <w:r w:rsidR="00F22880" w:rsidRPr="00452DA8">
        <w:rPr>
          <w:rFonts w:ascii="Times New Roman" w:hAnsi="Times New Roman" w:cs="Times New Roman"/>
          <w:b/>
          <w:bCs/>
          <w:sz w:val="24"/>
          <w:szCs w:val="24"/>
        </w:rPr>
        <w:t>–</w:t>
      </w:r>
      <w:r w:rsidRPr="00452DA8">
        <w:rPr>
          <w:rFonts w:ascii="Times New Roman" w:hAnsi="Times New Roman" w:cs="Times New Roman"/>
          <w:b/>
          <w:bCs/>
          <w:sz w:val="24"/>
          <w:szCs w:val="24"/>
        </w:rPr>
        <w:t xml:space="preserve"> </w:t>
      </w:r>
      <w:r w:rsidR="00352B4E" w:rsidRPr="00452DA8">
        <w:rPr>
          <w:rFonts w:ascii="Times New Roman" w:hAnsi="Times New Roman" w:cs="Times New Roman"/>
          <w:b/>
          <w:bCs/>
          <w:sz w:val="24"/>
          <w:szCs w:val="24"/>
        </w:rPr>
        <w:t>Formal Complaint</w:t>
      </w:r>
    </w:p>
    <w:p w14:paraId="1E5D28CB" w14:textId="77777777" w:rsidR="00F22880" w:rsidRPr="00452DA8" w:rsidRDefault="00F22880" w:rsidP="00311620">
      <w:pPr>
        <w:spacing w:after="0" w:line="240" w:lineRule="auto"/>
        <w:contextualSpacing/>
        <w:rPr>
          <w:rFonts w:ascii="Times New Roman" w:hAnsi="Times New Roman" w:cs="Times New Roman"/>
          <w:b/>
          <w:sz w:val="24"/>
          <w:szCs w:val="24"/>
        </w:rPr>
      </w:pPr>
    </w:p>
    <w:p w14:paraId="76F2C6D7" w14:textId="085CC5B3" w:rsidR="00F22880" w:rsidRPr="00452DA8" w:rsidRDefault="0D9082A3"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is required to initiate </w:t>
      </w:r>
      <w:r w:rsidR="3A5519AE" w:rsidRPr="00452DA8">
        <w:rPr>
          <w:rFonts w:ascii="Times New Roman" w:hAnsi="Times New Roman" w:cs="Times New Roman"/>
          <w:sz w:val="24"/>
          <w:szCs w:val="24"/>
        </w:rPr>
        <w:t xml:space="preserve">the grievance </w:t>
      </w:r>
      <w:r w:rsidRPr="00452DA8">
        <w:rPr>
          <w:rFonts w:ascii="Times New Roman" w:hAnsi="Times New Roman" w:cs="Times New Roman"/>
          <w:sz w:val="24"/>
          <w:szCs w:val="24"/>
        </w:rPr>
        <w:t>process</w:t>
      </w:r>
      <w:r w:rsidR="2685CFE5" w:rsidRPr="00452DA8">
        <w:rPr>
          <w:rFonts w:ascii="Times New Roman" w:hAnsi="Times New Roman" w:cs="Times New Roman"/>
          <w:sz w:val="24"/>
          <w:szCs w:val="24"/>
        </w:rPr>
        <w:t xml:space="preserve"> for formal complaints</w:t>
      </w:r>
      <w:r w:rsidRPr="00452DA8">
        <w:rPr>
          <w:rFonts w:ascii="Times New Roman" w:hAnsi="Times New Roman" w:cs="Times New Roman"/>
          <w:sz w:val="24"/>
          <w:szCs w:val="24"/>
        </w:rPr>
        <w:t xml:space="preserve"> when a complainant or the complainant’s parent/guardian files a formal complaint. The Title IX Coordinator is </w:t>
      </w:r>
      <w:r w:rsidR="37D3F206" w:rsidRPr="00452DA8">
        <w:rPr>
          <w:rFonts w:ascii="Times New Roman" w:hAnsi="Times New Roman" w:cs="Times New Roman"/>
          <w:sz w:val="24"/>
          <w:szCs w:val="24"/>
        </w:rPr>
        <w:t xml:space="preserve">also </w:t>
      </w:r>
      <w:r w:rsidRPr="00452DA8">
        <w:rPr>
          <w:rFonts w:ascii="Times New Roman" w:hAnsi="Times New Roman" w:cs="Times New Roman"/>
          <w:sz w:val="24"/>
          <w:szCs w:val="24"/>
        </w:rPr>
        <w:t xml:space="preserve">authorized to initiate </w:t>
      </w:r>
      <w:r w:rsidR="14C167F2" w:rsidRPr="00452DA8">
        <w:rPr>
          <w:rFonts w:ascii="Times New Roman" w:hAnsi="Times New Roman" w:cs="Times New Roman"/>
          <w:sz w:val="24"/>
          <w:szCs w:val="24"/>
        </w:rPr>
        <w:t>this</w:t>
      </w:r>
      <w:r w:rsidRPr="00452DA8">
        <w:rPr>
          <w:rFonts w:ascii="Times New Roman" w:hAnsi="Times New Roman" w:cs="Times New Roman"/>
          <w:sz w:val="24"/>
          <w:szCs w:val="24"/>
        </w:rPr>
        <w:t xml:space="preserve"> </w:t>
      </w:r>
      <w:r w:rsidR="00A00D7A" w:rsidRPr="00452DA8">
        <w:rPr>
          <w:rFonts w:ascii="Times New Roman" w:hAnsi="Times New Roman" w:cs="Times New Roman"/>
          <w:sz w:val="24"/>
          <w:szCs w:val="24"/>
        </w:rPr>
        <w:t>process despite a complainant’s wishes</w:t>
      </w:r>
      <w:r w:rsidR="004912A5" w:rsidRPr="00452DA8">
        <w:rPr>
          <w:rFonts w:ascii="Times New Roman" w:hAnsi="Times New Roman" w:cs="Times New Roman"/>
          <w:sz w:val="24"/>
          <w:szCs w:val="24"/>
        </w:rPr>
        <w:t xml:space="preserve"> </w:t>
      </w:r>
      <w:r w:rsidR="6900C59A" w:rsidRPr="00452DA8">
        <w:rPr>
          <w:rFonts w:ascii="Times New Roman" w:hAnsi="Times New Roman" w:cs="Times New Roman"/>
          <w:sz w:val="24"/>
          <w:szCs w:val="24"/>
        </w:rPr>
        <w:t xml:space="preserve">when </w:t>
      </w:r>
      <w:r w:rsidR="6900C59A" w:rsidRPr="00452DA8">
        <w:rPr>
          <w:rFonts w:ascii="Times New Roman" w:eastAsia="Times" w:hAnsi="Times New Roman" w:cs="Times New Roman"/>
          <w:sz w:val="24"/>
          <w:szCs w:val="24"/>
        </w:rPr>
        <w:t xml:space="preserve">actions limited to supportive measures are </w:t>
      </w:r>
      <w:r w:rsidR="6900C59A" w:rsidRPr="00905FE0">
        <w:rPr>
          <w:rFonts w:ascii="Times New Roman" w:eastAsia="Times" w:hAnsi="Times New Roman" w:cs="Times New Roman"/>
          <w:sz w:val="24"/>
          <w:szCs w:val="24"/>
          <w:u w:val="single"/>
        </w:rPr>
        <w:t>not</w:t>
      </w:r>
      <w:r w:rsidR="6900C59A" w:rsidRPr="00452DA8">
        <w:rPr>
          <w:rFonts w:ascii="Times New Roman" w:eastAsia="Times" w:hAnsi="Times New Roman" w:cs="Times New Roman"/>
          <w:b/>
          <w:bCs/>
          <w:sz w:val="24"/>
          <w:szCs w:val="24"/>
        </w:rPr>
        <w:t xml:space="preserve"> </w:t>
      </w:r>
      <w:r w:rsidR="6900C59A" w:rsidRPr="00452DA8">
        <w:rPr>
          <w:rFonts w:ascii="Times New Roman" w:eastAsia="Times" w:hAnsi="Times New Roman" w:cs="Times New Roman"/>
          <w:sz w:val="24"/>
          <w:szCs w:val="24"/>
        </w:rPr>
        <w:t>a sufficient response to alleged behavior, or when a formal complaint process is necessary to investigate and address the situation adequately</w:t>
      </w:r>
      <w:r w:rsidR="082512E9" w:rsidRPr="00452DA8">
        <w:rPr>
          <w:rFonts w:ascii="Times New Roman" w:eastAsia="Times" w:hAnsi="Times New Roman" w:cs="Times New Roman"/>
          <w:sz w:val="24"/>
          <w:szCs w:val="24"/>
        </w:rPr>
        <w:t>.</w:t>
      </w:r>
      <w:r w:rsidR="6900C59A" w:rsidRPr="00452DA8">
        <w:rPr>
          <w:rFonts w:ascii="Times New Roman" w:hAnsi="Times New Roman" w:cs="Times New Roman"/>
          <w:sz w:val="24"/>
          <w:szCs w:val="24"/>
        </w:rPr>
        <w:t xml:space="preserve"> </w:t>
      </w:r>
      <w:r w:rsidR="6777701E" w:rsidRPr="00452DA8">
        <w:rPr>
          <w:rFonts w:ascii="Times New Roman" w:eastAsia="Times" w:hAnsi="Times New Roman" w:cs="Times New Roman"/>
          <w:sz w:val="24"/>
          <w:szCs w:val="24"/>
        </w:rPr>
        <w:t>For example, if disciplinary action would be warranted if allegations are true, if the respondent is an employee, or if further investigation is needed to assess the extent of the behavior and impact on others, it may be clearly unreasonable not to initiate the formal complaint process.</w:t>
      </w:r>
      <w:r w:rsidR="00491764" w:rsidRPr="00452DA8">
        <w:rPr>
          <w:rFonts w:ascii="Times New Roman" w:hAnsi="Times New Roman" w:cs="Times New Roman"/>
          <w:sz w:val="24"/>
          <w:szCs w:val="24"/>
        </w:rPr>
        <w:t xml:space="preserve"> </w:t>
      </w:r>
      <w:r w:rsidR="004912A5" w:rsidRPr="00452DA8">
        <w:rPr>
          <w:rFonts w:ascii="Times New Roman" w:hAnsi="Times New Roman" w:cs="Times New Roman"/>
          <w:sz w:val="24"/>
          <w:szCs w:val="24"/>
        </w:rPr>
        <w:t xml:space="preserve">Only the Title IX Coordinator is </w:t>
      </w:r>
      <w:r w:rsidR="28492980" w:rsidRPr="00452DA8">
        <w:rPr>
          <w:rFonts w:ascii="Times New Roman" w:hAnsi="Times New Roman" w:cs="Times New Roman"/>
          <w:sz w:val="24"/>
          <w:szCs w:val="24"/>
        </w:rPr>
        <w:t xml:space="preserve">authorized to </w:t>
      </w:r>
      <w:r w:rsidR="001A3AEA" w:rsidRPr="00452DA8">
        <w:rPr>
          <w:rFonts w:ascii="Times New Roman" w:hAnsi="Times New Roman" w:cs="Times New Roman"/>
          <w:sz w:val="24"/>
          <w:szCs w:val="24"/>
        </w:rPr>
        <w:t>initiate the formal complaint process despite a complainant’s wishes</w:t>
      </w:r>
      <w:r w:rsidR="00D05D87" w:rsidRPr="00452DA8">
        <w:rPr>
          <w:rFonts w:ascii="Times New Roman" w:hAnsi="Times New Roman" w:cs="Times New Roman"/>
          <w:sz w:val="24"/>
          <w:szCs w:val="24"/>
        </w:rPr>
        <w:t xml:space="preserve">, but the Title IX Coordinator may consult with the school solicitor and other </w:t>
      </w:r>
      <w:r w:rsidR="009A10B5">
        <w:rPr>
          <w:rFonts w:ascii="Times New Roman" w:hAnsi="Times New Roman" w:cs="Times New Roman"/>
          <w:sz w:val="24"/>
          <w:szCs w:val="24"/>
        </w:rPr>
        <w:t>Charter School</w:t>
      </w:r>
      <w:r w:rsidR="00D05D87" w:rsidRPr="00452DA8">
        <w:rPr>
          <w:rFonts w:ascii="Times New Roman" w:hAnsi="Times New Roman" w:cs="Times New Roman"/>
          <w:sz w:val="24"/>
          <w:szCs w:val="24"/>
        </w:rPr>
        <w:t xml:space="preserve"> officials</w:t>
      </w:r>
      <w:r w:rsidR="00491764" w:rsidRPr="00452DA8">
        <w:rPr>
          <w:rFonts w:ascii="Times New Roman" w:hAnsi="Times New Roman" w:cs="Times New Roman"/>
          <w:sz w:val="24"/>
          <w:szCs w:val="24"/>
        </w:rPr>
        <w:t xml:space="preserve"> in making this decision. </w:t>
      </w:r>
    </w:p>
    <w:p w14:paraId="15B98617" w14:textId="0B8BC053" w:rsidR="47D1BA46" w:rsidRPr="00452DA8" w:rsidRDefault="47D1BA46" w:rsidP="00311620">
      <w:pPr>
        <w:spacing w:after="0" w:line="240" w:lineRule="auto"/>
        <w:contextualSpacing/>
        <w:rPr>
          <w:rFonts w:ascii="Times New Roman" w:hAnsi="Times New Roman" w:cs="Times New Roman"/>
          <w:sz w:val="24"/>
          <w:szCs w:val="24"/>
        </w:rPr>
      </w:pPr>
    </w:p>
    <w:p w14:paraId="1F9B0A58" w14:textId="3D35384C" w:rsidR="3A0D5C3C" w:rsidRPr="00452DA8" w:rsidRDefault="3A0D5C3C"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complainant or the Title IX </w:t>
      </w:r>
      <w:r w:rsidRPr="000572BF">
        <w:rPr>
          <w:rFonts w:ascii="Times New Roman" w:hAnsi="Times New Roman" w:cs="Times New Roman"/>
          <w:sz w:val="24"/>
          <w:szCs w:val="24"/>
        </w:rPr>
        <w:t xml:space="preserve">Coordinator </w:t>
      </w:r>
      <w:r w:rsidR="00DB7C2A" w:rsidRPr="00F43F3C">
        <w:rPr>
          <w:rFonts w:ascii="Times New Roman" w:hAnsi="Times New Roman" w:cs="Times New Roman"/>
          <w:sz w:val="24"/>
          <w:szCs w:val="24"/>
        </w:rPr>
        <w:t>will</w:t>
      </w:r>
      <w:r w:rsidR="0CBD3546" w:rsidRPr="000572BF">
        <w:rPr>
          <w:rFonts w:ascii="Times New Roman" w:hAnsi="Times New Roman" w:cs="Times New Roman"/>
          <w:sz w:val="24"/>
          <w:szCs w:val="24"/>
        </w:rPr>
        <w:t xml:space="preserve"> </w:t>
      </w:r>
      <w:r w:rsidRPr="000572BF">
        <w:rPr>
          <w:rFonts w:ascii="Times New Roman" w:hAnsi="Times New Roman" w:cs="Times New Roman"/>
          <w:sz w:val="24"/>
          <w:szCs w:val="24"/>
        </w:rPr>
        <w:t xml:space="preserve">use the </w:t>
      </w:r>
      <w:r w:rsidR="00DB7C2A" w:rsidRPr="00F43F3C">
        <w:rPr>
          <w:rFonts w:ascii="Times New Roman" w:hAnsi="Times New Roman" w:cs="Times New Roman"/>
          <w:sz w:val="24"/>
          <w:szCs w:val="24"/>
        </w:rPr>
        <w:t>applicable</w:t>
      </w:r>
      <w:r w:rsidRPr="000572BF">
        <w:rPr>
          <w:rFonts w:ascii="Times New Roman" w:hAnsi="Times New Roman" w:cs="Times New Roman"/>
          <w:sz w:val="24"/>
          <w:szCs w:val="24"/>
        </w:rPr>
        <w:t xml:space="preserve"> section of the </w:t>
      </w:r>
      <w:r w:rsidR="00DB7C2A" w:rsidRPr="00F43F3C">
        <w:rPr>
          <w:rFonts w:ascii="Times New Roman" w:hAnsi="Times New Roman" w:cs="Times New Roman"/>
          <w:sz w:val="24"/>
          <w:szCs w:val="24"/>
        </w:rPr>
        <w:t xml:space="preserve">designated report form </w:t>
      </w:r>
      <w:r w:rsidRPr="000572BF">
        <w:rPr>
          <w:rFonts w:ascii="Times New Roman" w:eastAsia="Times New Roman" w:hAnsi="Times New Roman" w:cs="Times New Roman"/>
          <w:sz w:val="24"/>
          <w:szCs w:val="24"/>
        </w:rPr>
        <w:t xml:space="preserve">to </w:t>
      </w:r>
      <w:r w:rsidR="226F7129" w:rsidRPr="000572BF">
        <w:rPr>
          <w:rFonts w:ascii="Times New Roman" w:eastAsia="Times New Roman" w:hAnsi="Times New Roman" w:cs="Times New Roman"/>
          <w:sz w:val="24"/>
          <w:szCs w:val="24"/>
        </w:rPr>
        <w:t>file or sign a formal complaint</w:t>
      </w:r>
      <w:r w:rsidR="226F7129" w:rsidRPr="00452DA8">
        <w:rPr>
          <w:rFonts w:ascii="Times New Roman" w:eastAsia="Times New Roman" w:hAnsi="Times New Roman" w:cs="Times New Roman"/>
          <w:sz w:val="24"/>
          <w:szCs w:val="24"/>
        </w:rPr>
        <w:t>.</w:t>
      </w:r>
    </w:p>
    <w:p w14:paraId="5AC310CD" w14:textId="77777777" w:rsidR="00F22880" w:rsidRPr="00452DA8" w:rsidRDefault="00F22880" w:rsidP="00311620">
      <w:pPr>
        <w:spacing w:after="0" w:line="240" w:lineRule="auto"/>
        <w:contextualSpacing/>
        <w:rPr>
          <w:rFonts w:ascii="Times New Roman" w:hAnsi="Times New Roman" w:cs="Times New Roman"/>
          <w:sz w:val="24"/>
          <w:szCs w:val="24"/>
        </w:rPr>
      </w:pPr>
    </w:p>
    <w:p w14:paraId="08687B7E" w14:textId="693D469B" w:rsidR="003A65AD" w:rsidRPr="0038695B" w:rsidRDefault="003A65AD"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Title IX </w:t>
      </w:r>
      <w:r w:rsidRPr="0038695B">
        <w:rPr>
          <w:rFonts w:ascii="Times New Roman" w:hAnsi="Times New Roman" w:cs="Times New Roman"/>
          <w:sz w:val="24"/>
          <w:szCs w:val="24"/>
        </w:rPr>
        <w:t xml:space="preserve">Coordinator </w:t>
      </w:r>
      <w:r w:rsidR="00DC770B" w:rsidRPr="00F43F3C">
        <w:rPr>
          <w:rFonts w:ascii="Times New Roman" w:hAnsi="Times New Roman" w:cs="Times New Roman"/>
          <w:sz w:val="24"/>
          <w:szCs w:val="24"/>
        </w:rPr>
        <w:t>will</w:t>
      </w:r>
      <w:r w:rsidRPr="0038695B">
        <w:rPr>
          <w:rFonts w:ascii="Times New Roman" w:hAnsi="Times New Roman" w:cs="Times New Roman"/>
          <w:sz w:val="24"/>
          <w:szCs w:val="24"/>
        </w:rPr>
        <w:t xml:space="preserve"> assess whether the investigation should be conducted by the </w:t>
      </w:r>
      <w:r w:rsidR="00536400">
        <w:rPr>
          <w:rFonts w:ascii="Times New Roman" w:hAnsi="Times New Roman" w:cs="Times New Roman"/>
          <w:sz w:val="24"/>
          <w:szCs w:val="24"/>
        </w:rPr>
        <w:t>Charter School CEO</w:t>
      </w:r>
      <w:r w:rsidR="00536400" w:rsidRPr="0038695B" w:rsidDel="00536400">
        <w:rPr>
          <w:rFonts w:ascii="Times New Roman" w:hAnsi="Times New Roman" w:cs="Times New Roman"/>
          <w:sz w:val="24"/>
          <w:szCs w:val="24"/>
        </w:rPr>
        <w:t xml:space="preserve"> </w:t>
      </w:r>
      <w:r w:rsidR="009A10B5" w:rsidRPr="0038695B">
        <w:rPr>
          <w:rFonts w:ascii="Times New Roman" w:hAnsi="Times New Roman" w:cs="Times New Roman"/>
          <w:sz w:val="24"/>
          <w:szCs w:val="24"/>
        </w:rPr>
        <w:t>or building administrator</w:t>
      </w:r>
      <w:r w:rsidRPr="0038695B">
        <w:rPr>
          <w:rFonts w:ascii="Times New Roman" w:hAnsi="Times New Roman" w:cs="Times New Roman"/>
          <w:sz w:val="24"/>
          <w:szCs w:val="24"/>
        </w:rPr>
        <w:t xml:space="preserve">, another </w:t>
      </w:r>
      <w:r w:rsidR="009A10B5" w:rsidRPr="0038695B">
        <w:rPr>
          <w:rFonts w:ascii="Times New Roman" w:hAnsi="Times New Roman" w:cs="Times New Roman"/>
          <w:sz w:val="24"/>
          <w:szCs w:val="24"/>
        </w:rPr>
        <w:t>Charter School</w:t>
      </w:r>
      <w:r w:rsidRPr="0038695B">
        <w:rPr>
          <w:rFonts w:ascii="Times New Roman" w:hAnsi="Times New Roman" w:cs="Times New Roman"/>
          <w:sz w:val="24"/>
          <w:szCs w:val="24"/>
        </w:rPr>
        <w:t xml:space="preserve"> employee, the Title IX Coordinator or an attorney and </w:t>
      </w:r>
      <w:r w:rsidR="00B95901" w:rsidRPr="00F43F3C">
        <w:rPr>
          <w:rFonts w:ascii="Times New Roman" w:hAnsi="Times New Roman" w:cs="Times New Roman"/>
          <w:sz w:val="24"/>
          <w:szCs w:val="24"/>
        </w:rPr>
        <w:t>will</w:t>
      </w:r>
      <w:r w:rsidRPr="0038695B">
        <w:rPr>
          <w:rFonts w:ascii="Times New Roman" w:hAnsi="Times New Roman" w:cs="Times New Roman"/>
          <w:sz w:val="24"/>
          <w:szCs w:val="24"/>
        </w:rPr>
        <w:t xml:space="preserve"> promptly assign the investigation to that individual. </w:t>
      </w:r>
    </w:p>
    <w:p w14:paraId="5CBB8F7C" w14:textId="77777777" w:rsidR="008B35AD" w:rsidRPr="0038695B" w:rsidRDefault="008B35AD" w:rsidP="00311620">
      <w:pPr>
        <w:spacing w:after="0" w:line="240" w:lineRule="auto"/>
        <w:contextualSpacing/>
        <w:rPr>
          <w:rFonts w:ascii="Times New Roman" w:hAnsi="Times New Roman" w:cs="Times New Roman"/>
          <w:sz w:val="24"/>
          <w:szCs w:val="24"/>
        </w:rPr>
      </w:pPr>
    </w:p>
    <w:p w14:paraId="2679C8F3" w14:textId="0C579DBD" w:rsidR="003A65AD" w:rsidRPr="0038695B" w:rsidRDefault="5D6579F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Title IX Coordinator, investigator, decision-maker, or any individual designated </w:t>
      </w:r>
      <w:r w:rsidR="507C1DD2" w:rsidRPr="00452DA8">
        <w:rPr>
          <w:rFonts w:ascii="Times New Roman" w:hAnsi="Times New Roman" w:cs="Times New Roman"/>
          <w:sz w:val="24"/>
          <w:szCs w:val="24"/>
        </w:rPr>
        <w:t xml:space="preserve">to </w:t>
      </w:r>
      <w:r w:rsidR="008B35AD">
        <w:rPr>
          <w:rFonts w:ascii="Times New Roman" w:hAnsi="Times New Roman" w:cs="Times New Roman"/>
          <w:sz w:val="24"/>
          <w:szCs w:val="24"/>
        </w:rPr>
        <w:t xml:space="preserve">facilitate </w:t>
      </w:r>
      <w:r w:rsidRPr="00452DA8">
        <w:rPr>
          <w:rFonts w:ascii="Times New Roman" w:hAnsi="Times New Roman" w:cs="Times New Roman"/>
          <w:sz w:val="24"/>
          <w:szCs w:val="24"/>
        </w:rPr>
        <w:t xml:space="preserve">the informal resolution process, </w:t>
      </w:r>
      <w:r w:rsidR="00763A77" w:rsidRPr="00452DA8">
        <w:rPr>
          <w:rFonts w:ascii="Times New Roman" w:hAnsi="Times New Roman" w:cs="Times New Roman"/>
          <w:sz w:val="24"/>
          <w:szCs w:val="24"/>
        </w:rPr>
        <w:t xml:space="preserve">each </w:t>
      </w:r>
      <w:r w:rsidR="2BC92CCF" w:rsidRPr="00452DA8">
        <w:rPr>
          <w:rFonts w:ascii="Times New Roman" w:hAnsi="Times New Roman" w:cs="Times New Roman"/>
          <w:sz w:val="24"/>
          <w:szCs w:val="24"/>
        </w:rPr>
        <w:t xml:space="preserve">must have </w:t>
      </w:r>
      <w:r w:rsidR="439DA072" w:rsidRPr="00452DA8">
        <w:rPr>
          <w:rFonts w:ascii="Times New Roman" w:hAnsi="Times New Roman" w:cs="Times New Roman"/>
          <w:sz w:val="24"/>
          <w:szCs w:val="24"/>
        </w:rPr>
        <w:t>complete</w:t>
      </w:r>
      <w:r w:rsidR="459A2239" w:rsidRPr="00452DA8">
        <w:rPr>
          <w:rFonts w:ascii="Times New Roman" w:hAnsi="Times New Roman" w:cs="Times New Roman"/>
          <w:sz w:val="24"/>
          <w:szCs w:val="24"/>
        </w:rPr>
        <w:t>d</w:t>
      </w:r>
      <w:r w:rsidRPr="00452DA8">
        <w:rPr>
          <w:rFonts w:ascii="Times New Roman" w:hAnsi="Times New Roman" w:cs="Times New Roman"/>
          <w:sz w:val="24"/>
          <w:szCs w:val="24"/>
        </w:rPr>
        <w:t xml:space="preserve"> the required training </w:t>
      </w:r>
      <w:r w:rsidR="00763A77" w:rsidRPr="00452DA8">
        <w:rPr>
          <w:rFonts w:ascii="Times New Roman" w:hAnsi="Times New Roman" w:cs="Times New Roman"/>
          <w:sz w:val="24"/>
          <w:szCs w:val="24"/>
        </w:rPr>
        <w:t xml:space="preserve">for such roles </w:t>
      </w:r>
      <w:r w:rsidR="0D8FFBFC" w:rsidRPr="00452DA8">
        <w:rPr>
          <w:rFonts w:ascii="Times New Roman" w:hAnsi="Times New Roman" w:cs="Times New Roman"/>
          <w:sz w:val="24"/>
          <w:szCs w:val="24"/>
        </w:rPr>
        <w:t xml:space="preserve">as designated in Board policy </w:t>
      </w:r>
      <w:r w:rsidRPr="0038695B">
        <w:rPr>
          <w:rFonts w:ascii="Times New Roman" w:hAnsi="Times New Roman" w:cs="Times New Roman"/>
          <w:sz w:val="24"/>
          <w:szCs w:val="24"/>
        </w:rPr>
        <w:t xml:space="preserve">and </w:t>
      </w:r>
      <w:r w:rsidR="00B95901" w:rsidRPr="00F43F3C">
        <w:rPr>
          <w:rFonts w:ascii="Times New Roman" w:hAnsi="Times New Roman" w:cs="Times New Roman"/>
          <w:sz w:val="24"/>
          <w:szCs w:val="24"/>
        </w:rPr>
        <w:t>will</w:t>
      </w:r>
      <w:r w:rsidRPr="0038695B">
        <w:rPr>
          <w:rFonts w:ascii="Times New Roman" w:hAnsi="Times New Roman" w:cs="Times New Roman"/>
          <w:sz w:val="24"/>
          <w:szCs w:val="24"/>
        </w:rPr>
        <w:t xml:space="preserve"> not have a conflict of interest or bias for or against </w:t>
      </w:r>
      <w:r w:rsidR="00763A77" w:rsidRPr="0038695B">
        <w:rPr>
          <w:rFonts w:ascii="Times New Roman" w:hAnsi="Times New Roman" w:cs="Times New Roman"/>
          <w:sz w:val="24"/>
          <w:szCs w:val="24"/>
        </w:rPr>
        <w:t>an individual complainant or respondent</w:t>
      </w:r>
      <w:r w:rsidR="008B35AD" w:rsidRPr="0038695B">
        <w:rPr>
          <w:rFonts w:ascii="Times New Roman" w:hAnsi="Times New Roman" w:cs="Times New Roman"/>
          <w:sz w:val="24"/>
          <w:szCs w:val="24"/>
        </w:rPr>
        <w:t>,</w:t>
      </w:r>
      <w:r w:rsidR="00763A77" w:rsidRPr="0038695B">
        <w:rPr>
          <w:rFonts w:ascii="Times New Roman" w:hAnsi="Times New Roman" w:cs="Times New Roman"/>
          <w:sz w:val="24"/>
          <w:szCs w:val="24"/>
        </w:rPr>
        <w:t xml:space="preserve"> or </w:t>
      </w:r>
      <w:r w:rsidR="002E4E61" w:rsidRPr="0038695B">
        <w:rPr>
          <w:rFonts w:ascii="Times New Roman" w:hAnsi="Times New Roman" w:cs="Times New Roman"/>
          <w:sz w:val="24"/>
          <w:szCs w:val="24"/>
        </w:rPr>
        <w:t xml:space="preserve">for or </w:t>
      </w:r>
      <w:r w:rsidR="00763A77" w:rsidRPr="0038695B">
        <w:rPr>
          <w:rFonts w:ascii="Times New Roman" w:hAnsi="Times New Roman" w:cs="Times New Roman"/>
          <w:sz w:val="24"/>
          <w:szCs w:val="24"/>
        </w:rPr>
        <w:t xml:space="preserve">against </w:t>
      </w:r>
      <w:r w:rsidRPr="0038695B">
        <w:rPr>
          <w:rFonts w:ascii="Times New Roman" w:hAnsi="Times New Roman" w:cs="Times New Roman"/>
          <w:sz w:val="24"/>
          <w:szCs w:val="24"/>
        </w:rPr>
        <w:t xml:space="preserve">complainants or </w:t>
      </w:r>
      <w:r w:rsidR="3EAFB506" w:rsidRPr="0038695B">
        <w:rPr>
          <w:rFonts w:ascii="Times New Roman" w:hAnsi="Times New Roman" w:cs="Times New Roman"/>
          <w:sz w:val="24"/>
          <w:szCs w:val="24"/>
        </w:rPr>
        <w:t>respondents</w:t>
      </w:r>
      <w:r w:rsidRPr="0038695B">
        <w:rPr>
          <w:rFonts w:ascii="Times New Roman" w:hAnsi="Times New Roman" w:cs="Times New Roman"/>
          <w:sz w:val="24"/>
          <w:szCs w:val="24"/>
        </w:rPr>
        <w:t xml:space="preserve"> in general</w:t>
      </w:r>
      <w:r w:rsidR="00763A77" w:rsidRPr="0038695B">
        <w:rPr>
          <w:rFonts w:ascii="Times New Roman" w:hAnsi="Times New Roman" w:cs="Times New Roman"/>
          <w:sz w:val="24"/>
          <w:szCs w:val="24"/>
        </w:rPr>
        <w:t>.</w:t>
      </w:r>
    </w:p>
    <w:p w14:paraId="535376C8" w14:textId="77777777" w:rsidR="0058002B" w:rsidRPr="0038695B" w:rsidRDefault="0058002B" w:rsidP="00311620">
      <w:pPr>
        <w:spacing w:after="0" w:line="240" w:lineRule="auto"/>
        <w:contextualSpacing/>
        <w:rPr>
          <w:rFonts w:ascii="Times New Roman" w:hAnsi="Times New Roman" w:cs="Times New Roman"/>
          <w:sz w:val="24"/>
          <w:szCs w:val="24"/>
        </w:rPr>
      </w:pPr>
    </w:p>
    <w:p w14:paraId="22356DFF" w14:textId="23C3179E" w:rsidR="003A65AD" w:rsidRPr="00452DA8" w:rsidRDefault="5D6579FB" w:rsidP="00311620">
      <w:pPr>
        <w:spacing w:after="0" w:line="240" w:lineRule="auto"/>
        <w:contextualSpacing/>
        <w:rPr>
          <w:rFonts w:ascii="Times New Roman" w:hAnsi="Times New Roman" w:cs="Times New Roman"/>
          <w:sz w:val="24"/>
          <w:szCs w:val="24"/>
        </w:rPr>
      </w:pPr>
      <w:r w:rsidRPr="0038695B">
        <w:rPr>
          <w:rFonts w:ascii="Times New Roman" w:hAnsi="Times New Roman" w:cs="Times New Roman"/>
          <w:sz w:val="24"/>
          <w:szCs w:val="24"/>
        </w:rPr>
        <w:lastRenderedPageBreak/>
        <w:t xml:space="preserve">The </w:t>
      </w:r>
      <w:r w:rsidR="7E06A3C4" w:rsidRPr="0038695B">
        <w:rPr>
          <w:rFonts w:ascii="Times New Roman" w:hAnsi="Times New Roman" w:cs="Times New Roman"/>
          <w:sz w:val="24"/>
          <w:szCs w:val="24"/>
        </w:rPr>
        <w:t xml:space="preserve">respondent </w:t>
      </w:r>
      <w:r w:rsidR="005E0D5E" w:rsidRPr="00F43F3C">
        <w:rPr>
          <w:rFonts w:ascii="Times New Roman" w:hAnsi="Times New Roman" w:cs="Times New Roman"/>
          <w:sz w:val="24"/>
          <w:szCs w:val="24"/>
        </w:rPr>
        <w:t>will</w:t>
      </w:r>
      <w:r w:rsidRPr="0038695B">
        <w:rPr>
          <w:rFonts w:ascii="Times New Roman" w:hAnsi="Times New Roman" w:cs="Times New Roman"/>
          <w:sz w:val="24"/>
          <w:szCs w:val="24"/>
        </w:rPr>
        <w:t xml:space="preserve"> be pres</w:t>
      </w:r>
      <w:r w:rsidRPr="00452DA8">
        <w:rPr>
          <w:rFonts w:ascii="Times New Roman" w:hAnsi="Times New Roman" w:cs="Times New Roman"/>
          <w:sz w:val="24"/>
          <w:szCs w:val="24"/>
        </w:rPr>
        <w:t>umed not responsible for the alleged conduct until a</w:t>
      </w:r>
      <w:r w:rsidR="001A7B65" w:rsidRPr="00452DA8">
        <w:rPr>
          <w:rFonts w:ascii="Times New Roman" w:hAnsi="Times New Roman" w:cs="Times New Roman"/>
          <w:sz w:val="24"/>
          <w:szCs w:val="24"/>
        </w:rPr>
        <w:t xml:space="preserve"> written</w:t>
      </w:r>
      <w:r w:rsidRPr="00452DA8">
        <w:rPr>
          <w:rFonts w:ascii="Times New Roman" w:hAnsi="Times New Roman" w:cs="Times New Roman"/>
          <w:sz w:val="24"/>
          <w:szCs w:val="24"/>
        </w:rPr>
        <w:t xml:space="preserve"> determination regarding responsibility has been made at the conclusion of the </w:t>
      </w:r>
      <w:r w:rsidR="7570DD9F" w:rsidRPr="00452DA8">
        <w:rPr>
          <w:rFonts w:ascii="Times New Roman" w:hAnsi="Times New Roman" w:cs="Times New Roman"/>
          <w:sz w:val="24"/>
          <w:szCs w:val="24"/>
        </w:rPr>
        <w:t xml:space="preserve">grievance process for </w:t>
      </w:r>
      <w:r w:rsidR="17FCE768" w:rsidRPr="00452DA8">
        <w:rPr>
          <w:rFonts w:ascii="Times New Roman" w:hAnsi="Times New Roman" w:cs="Times New Roman"/>
          <w:sz w:val="24"/>
          <w:szCs w:val="24"/>
        </w:rPr>
        <w:t>formal complaint</w:t>
      </w:r>
      <w:r w:rsidR="20C0C5FC" w:rsidRPr="00452DA8">
        <w:rPr>
          <w:rFonts w:ascii="Times New Roman" w:hAnsi="Times New Roman" w:cs="Times New Roman"/>
          <w:sz w:val="24"/>
          <w:szCs w:val="24"/>
        </w:rPr>
        <w:t>s.</w:t>
      </w:r>
      <w:r w:rsidR="17FCE768" w:rsidRPr="00452DA8">
        <w:rPr>
          <w:rFonts w:ascii="Times New Roman" w:hAnsi="Times New Roman" w:cs="Times New Roman"/>
          <w:sz w:val="24"/>
          <w:szCs w:val="24"/>
        </w:rPr>
        <w:t xml:space="preserve"> </w:t>
      </w:r>
    </w:p>
    <w:p w14:paraId="76C989A1" w14:textId="77777777" w:rsidR="003A65AD" w:rsidRPr="00452DA8" w:rsidRDefault="003A65AD" w:rsidP="00311620">
      <w:pPr>
        <w:spacing w:after="0" w:line="240" w:lineRule="auto"/>
        <w:contextualSpacing/>
        <w:rPr>
          <w:rFonts w:ascii="Times New Roman" w:hAnsi="Times New Roman" w:cs="Times New Roman"/>
          <w:sz w:val="24"/>
          <w:szCs w:val="24"/>
        </w:rPr>
      </w:pPr>
    </w:p>
    <w:p w14:paraId="2CB1D5F5" w14:textId="2C40E599" w:rsidR="00F22880" w:rsidRPr="00452DA8" w:rsidRDefault="00F22880" w:rsidP="00311620">
      <w:pPr>
        <w:spacing w:after="0" w:line="240" w:lineRule="auto"/>
        <w:contextualSpacing/>
        <w:rPr>
          <w:rFonts w:ascii="Times New Roman" w:hAnsi="Times New Roman" w:cs="Times New Roman"/>
          <w:i/>
          <w:iCs/>
          <w:sz w:val="24"/>
          <w:szCs w:val="24"/>
        </w:rPr>
      </w:pPr>
      <w:r w:rsidRPr="00452DA8">
        <w:rPr>
          <w:rFonts w:ascii="Times New Roman" w:hAnsi="Times New Roman" w:cs="Times New Roman"/>
          <w:i/>
          <w:iCs/>
          <w:sz w:val="24"/>
          <w:szCs w:val="24"/>
        </w:rPr>
        <w:t>Notice Requirements</w:t>
      </w:r>
      <w:r w:rsidR="73913CE3" w:rsidRPr="00452DA8">
        <w:rPr>
          <w:rFonts w:ascii="Times New Roman" w:hAnsi="Times New Roman" w:cs="Times New Roman"/>
          <w:i/>
          <w:iCs/>
          <w:sz w:val="24"/>
          <w:szCs w:val="24"/>
        </w:rPr>
        <w:t xml:space="preserve"> -</w:t>
      </w:r>
    </w:p>
    <w:p w14:paraId="3D69E435" w14:textId="77777777" w:rsidR="00F22880" w:rsidRPr="00452DA8" w:rsidRDefault="00F22880" w:rsidP="00311620">
      <w:pPr>
        <w:spacing w:after="0" w:line="240" w:lineRule="auto"/>
        <w:contextualSpacing/>
        <w:rPr>
          <w:rFonts w:ascii="Times New Roman" w:hAnsi="Times New Roman" w:cs="Times New Roman"/>
          <w:sz w:val="24"/>
          <w:szCs w:val="24"/>
        </w:rPr>
      </w:pPr>
    </w:p>
    <w:p w14:paraId="226494AE" w14:textId="23AC67DC" w:rsidR="00F22880" w:rsidRPr="00452DA8" w:rsidRDefault="00F22880" w:rsidP="00311620">
      <w:pPr>
        <w:spacing w:after="0" w:line="240" w:lineRule="auto"/>
        <w:contextualSpacing/>
        <w:rPr>
          <w:rFonts w:ascii="Times New Roman" w:hAnsi="Times New Roman" w:cs="Times New Roman"/>
          <w:sz w:val="24"/>
          <w:szCs w:val="24"/>
          <w:highlight w:val="yellow"/>
        </w:rPr>
      </w:pPr>
      <w:r w:rsidRPr="00452DA8">
        <w:rPr>
          <w:rFonts w:ascii="Times New Roman" w:hAnsi="Times New Roman" w:cs="Times New Roman"/>
          <w:sz w:val="24"/>
          <w:szCs w:val="24"/>
        </w:rPr>
        <w:t>Upon receipt of a formal complaint,</w:t>
      </w:r>
      <w:r w:rsidR="0EEF441A" w:rsidRPr="00452DA8">
        <w:rPr>
          <w:rFonts w:ascii="Times New Roman" w:hAnsi="Times New Roman" w:cs="Times New Roman"/>
          <w:sz w:val="24"/>
          <w:szCs w:val="24"/>
        </w:rPr>
        <w:t xml:space="preserve"> or when the Title IX Coordinator signs a formal complaint to initiate the grievance process for formal complaints,</w:t>
      </w:r>
      <w:r w:rsidRPr="00452DA8">
        <w:rPr>
          <w:rFonts w:ascii="Times New Roman" w:hAnsi="Times New Roman" w:cs="Times New Roman"/>
          <w:sz w:val="24"/>
          <w:szCs w:val="24"/>
        </w:rPr>
        <w:t xml:space="preserve"> the Title IX Coordinator </w:t>
      </w:r>
      <w:r w:rsidR="0054641D" w:rsidRPr="00F43F3C">
        <w:rPr>
          <w:rFonts w:ascii="Times New Roman" w:hAnsi="Times New Roman" w:cs="Times New Roman"/>
          <w:sz w:val="24"/>
          <w:szCs w:val="24"/>
        </w:rPr>
        <w:t>will</w:t>
      </w:r>
      <w:r w:rsidRPr="00452DA8">
        <w:rPr>
          <w:rFonts w:ascii="Times New Roman" w:hAnsi="Times New Roman" w:cs="Times New Roman"/>
          <w:sz w:val="24"/>
          <w:szCs w:val="24"/>
        </w:rPr>
        <w:t xml:space="preserve"> provide written notice to all known parties</w:t>
      </w:r>
      <w:r w:rsidR="377F54D8" w:rsidRPr="00452DA8">
        <w:rPr>
          <w:rFonts w:ascii="Times New Roman" w:hAnsi="Times New Roman" w:cs="Times New Roman"/>
          <w:sz w:val="24"/>
          <w:szCs w:val="24"/>
        </w:rPr>
        <w:t xml:space="preserve">, </w:t>
      </w:r>
      <w:r w:rsidR="377F54D8" w:rsidRPr="008B35AD">
        <w:rPr>
          <w:rFonts w:ascii="Times New Roman" w:hAnsi="Times New Roman" w:cs="Times New Roman"/>
          <w:sz w:val="24"/>
          <w:szCs w:val="24"/>
        </w:rPr>
        <w:t>and the parents/guardians of known parties, where applicable</w:t>
      </w:r>
      <w:r w:rsidR="00763A77" w:rsidRPr="008B35AD">
        <w:rPr>
          <w:rFonts w:ascii="Times New Roman" w:hAnsi="Times New Roman" w:cs="Times New Roman"/>
          <w:sz w:val="24"/>
          <w:szCs w:val="24"/>
        </w:rPr>
        <w:t>, providing the following information</w:t>
      </w:r>
      <w:r w:rsidRPr="008B35AD">
        <w:rPr>
          <w:rFonts w:ascii="Times New Roman" w:hAnsi="Times New Roman" w:cs="Times New Roman"/>
          <w:sz w:val="24"/>
          <w:szCs w:val="24"/>
        </w:rPr>
        <w:t>:</w:t>
      </w:r>
    </w:p>
    <w:p w14:paraId="07A89F5F" w14:textId="77777777" w:rsidR="00F22880" w:rsidRPr="00452DA8" w:rsidRDefault="00F22880" w:rsidP="00311620">
      <w:pPr>
        <w:spacing w:after="0" w:line="240" w:lineRule="auto"/>
        <w:contextualSpacing/>
        <w:rPr>
          <w:rFonts w:ascii="Times New Roman" w:hAnsi="Times New Roman" w:cs="Times New Roman"/>
          <w:sz w:val="24"/>
          <w:szCs w:val="24"/>
        </w:rPr>
      </w:pPr>
    </w:p>
    <w:p w14:paraId="6AF6AFEA" w14:textId="6C79D165" w:rsidR="00F22880" w:rsidRPr="00452DA8" w:rsidRDefault="0D9082A3" w:rsidP="00311620">
      <w:pPr>
        <w:pStyle w:val="ListParagraph"/>
        <w:numPr>
          <w:ilvl w:val="0"/>
          <w:numId w:val="19"/>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Notice of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’s </w:t>
      </w:r>
      <w:r w:rsidR="31C2EA15" w:rsidRPr="00452DA8">
        <w:rPr>
          <w:rFonts w:ascii="Times New Roman" w:hAnsi="Times New Roman" w:cs="Times New Roman"/>
          <w:sz w:val="24"/>
          <w:szCs w:val="24"/>
        </w:rPr>
        <w:t xml:space="preserve">grievance process for </w:t>
      </w:r>
      <w:r w:rsidR="5EB1941D" w:rsidRPr="00452DA8">
        <w:rPr>
          <w:rFonts w:ascii="Times New Roman" w:hAnsi="Times New Roman" w:cs="Times New Roman"/>
          <w:sz w:val="24"/>
          <w:szCs w:val="24"/>
        </w:rPr>
        <w:t>formal complaint</w:t>
      </w:r>
      <w:r w:rsidR="5A32FC8D" w:rsidRPr="00452DA8">
        <w:rPr>
          <w:rFonts w:ascii="Times New Roman" w:hAnsi="Times New Roman" w:cs="Times New Roman"/>
          <w:sz w:val="24"/>
          <w:szCs w:val="24"/>
        </w:rPr>
        <w:t>s</w:t>
      </w:r>
      <w:r w:rsidR="5EB1941D" w:rsidRPr="00452DA8">
        <w:rPr>
          <w:rFonts w:ascii="Times New Roman" w:hAnsi="Times New Roman" w:cs="Times New Roman"/>
          <w:sz w:val="24"/>
          <w:szCs w:val="24"/>
        </w:rPr>
        <w:t xml:space="preserve"> </w:t>
      </w:r>
      <w:r w:rsidRPr="00452DA8">
        <w:rPr>
          <w:rFonts w:ascii="Times New Roman" w:hAnsi="Times New Roman" w:cs="Times New Roman"/>
          <w:sz w:val="24"/>
          <w:szCs w:val="24"/>
        </w:rPr>
        <w:t>and any informal resolution process</w:t>
      </w:r>
      <w:r w:rsidR="21CE071E" w:rsidRPr="00452DA8">
        <w:rPr>
          <w:rFonts w:ascii="Times New Roman" w:hAnsi="Times New Roman" w:cs="Times New Roman"/>
          <w:sz w:val="24"/>
          <w:szCs w:val="24"/>
        </w:rPr>
        <w:t xml:space="preserve"> that may be available</w:t>
      </w:r>
      <w:r w:rsidRPr="00452DA8">
        <w:rPr>
          <w:rFonts w:ascii="Times New Roman" w:hAnsi="Times New Roman" w:cs="Times New Roman"/>
          <w:sz w:val="24"/>
          <w:szCs w:val="24"/>
        </w:rPr>
        <w:t>.</w:t>
      </w:r>
      <w:r w:rsidR="00F22880" w:rsidRPr="00452DA8">
        <w:rPr>
          <w:rFonts w:ascii="Times New Roman" w:hAnsi="Times New Roman" w:cs="Times New Roman"/>
          <w:sz w:val="24"/>
          <w:szCs w:val="24"/>
        </w:rPr>
        <w:br/>
      </w:r>
    </w:p>
    <w:p w14:paraId="14C78AE3" w14:textId="77777777" w:rsidR="00F22880" w:rsidRPr="00452DA8" w:rsidRDefault="0D9082A3" w:rsidP="00311620">
      <w:pPr>
        <w:pStyle w:val="ListParagraph"/>
        <w:numPr>
          <w:ilvl w:val="0"/>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Notice of the allegations potentially constituting Title IX sexual harassment, including sufficient details known at the time and with sufficient time to prepare a response before any initial interview. Sufficient details include:</w:t>
      </w:r>
      <w:r w:rsidR="00F22880" w:rsidRPr="00452DA8">
        <w:rPr>
          <w:rFonts w:ascii="Times New Roman" w:hAnsi="Times New Roman" w:cs="Times New Roman"/>
          <w:sz w:val="24"/>
          <w:szCs w:val="24"/>
        </w:rPr>
        <w:br/>
      </w:r>
    </w:p>
    <w:p w14:paraId="4627E913" w14:textId="77777777" w:rsidR="00F22880" w:rsidRPr="00452DA8" w:rsidRDefault="00F22880" w:rsidP="00311620">
      <w:pPr>
        <w:pStyle w:val="ListParagraph"/>
        <w:numPr>
          <w:ilvl w:val="1"/>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identity of the parties involved, if known.</w:t>
      </w:r>
      <w:r w:rsidRPr="00452DA8">
        <w:rPr>
          <w:rFonts w:ascii="Times New Roman" w:hAnsi="Times New Roman" w:cs="Times New Roman"/>
          <w:sz w:val="24"/>
          <w:szCs w:val="24"/>
        </w:rPr>
        <w:br/>
      </w:r>
    </w:p>
    <w:p w14:paraId="04256A1A" w14:textId="77777777" w:rsidR="00F22880" w:rsidRPr="00452DA8" w:rsidRDefault="00F22880" w:rsidP="00311620">
      <w:pPr>
        <w:pStyle w:val="ListParagraph"/>
        <w:numPr>
          <w:ilvl w:val="1"/>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conduct allegedly constituting sexual harassment.</w:t>
      </w:r>
      <w:r w:rsidRPr="00452DA8">
        <w:rPr>
          <w:rFonts w:ascii="Times New Roman" w:hAnsi="Times New Roman" w:cs="Times New Roman"/>
          <w:sz w:val="24"/>
          <w:szCs w:val="24"/>
        </w:rPr>
        <w:br/>
      </w:r>
    </w:p>
    <w:p w14:paraId="2A642603" w14:textId="674DA338" w:rsidR="00F22880" w:rsidRPr="00452DA8" w:rsidRDefault="00F22880" w:rsidP="00311620">
      <w:pPr>
        <w:pStyle w:val="ListParagraph"/>
        <w:numPr>
          <w:ilvl w:val="1"/>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date and location of the alleged incident</w:t>
      </w:r>
      <w:r w:rsidR="56ADEA0F" w:rsidRPr="00452DA8">
        <w:rPr>
          <w:rFonts w:ascii="Times New Roman" w:hAnsi="Times New Roman" w:cs="Times New Roman"/>
          <w:sz w:val="24"/>
          <w:szCs w:val="24"/>
        </w:rPr>
        <w:t>(s)</w:t>
      </w:r>
      <w:r w:rsidRPr="00452DA8">
        <w:rPr>
          <w:rFonts w:ascii="Times New Roman" w:hAnsi="Times New Roman" w:cs="Times New Roman"/>
          <w:sz w:val="24"/>
          <w:szCs w:val="24"/>
        </w:rPr>
        <w:t xml:space="preserve">, if known. </w:t>
      </w:r>
      <w:r w:rsidRPr="00452DA8">
        <w:rPr>
          <w:rFonts w:ascii="Times New Roman" w:hAnsi="Times New Roman" w:cs="Times New Roman"/>
          <w:sz w:val="24"/>
          <w:szCs w:val="24"/>
        </w:rPr>
        <w:br/>
      </w:r>
    </w:p>
    <w:p w14:paraId="5F130E44" w14:textId="5F5A9778" w:rsidR="00F22880" w:rsidRPr="00452DA8" w:rsidRDefault="0D9082A3" w:rsidP="00311620">
      <w:pPr>
        <w:pStyle w:val="ListParagraph"/>
        <w:numPr>
          <w:ilvl w:val="0"/>
          <w:numId w:val="19"/>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A statement that a </w:t>
      </w:r>
      <w:r w:rsidR="001A7B65" w:rsidRPr="00452DA8">
        <w:rPr>
          <w:rFonts w:ascii="Times New Roman" w:hAnsi="Times New Roman" w:cs="Times New Roman"/>
          <w:sz w:val="24"/>
          <w:szCs w:val="24"/>
        </w:rPr>
        <w:t xml:space="preserve">written </w:t>
      </w:r>
      <w:r w:rsidRPr="00452DA8">
        <w:rPr>
          <w:rFonts w:ascii="Times New Roman" w:hAnsi="Times New Roman" w:cs="Times New Roman"/>
          <w:sz w:val="24"/>
          <w:szCs w:val="24"/>
        </w:rPr>
        <w:t xml:space="preserve">determination regarding responsibility </w:t>
      </w:r>
      <w:r w:rsidR="00D836D0" w:rsidRPr="00F43F3C">
        <w:rPr>
          <w:rFonts w:ascii="Times New Roman" w:hAnsi="Times New Roman" w:cs="Times New Roman"/>
          <w:sz w:val="24"/>
          <w:szCs w:val="24"/>
        </w:rPr>
        <w:t>wil</w:t>
      </w:r>
      <w:r w:rsidR="008D72FF" w:rsidRPr="00F43F3C">
        <w:rPr>
          <w:rFonts w:ascii="Times New Roman" w:hAnsi="Times New Roman" w:cs="Times New Roman"/>
          <w:sz w:val="24"/>
          <w:szCs w:val="24"/>
        </w:rPr>
        <w:t>l</w:t>
      </w:r>
      <w:r w:rsidRPr="00452DA8">
        <w:rPr>
          <w:rFonts w:ascii="Times New Roman" w:hAnsi="Times New Roman" w:cs="Times New Roman"/>
          <w:sz w:val="24"/>
          <w:szCs w:val="24"/>
        </w:rPr>
        <w:t xml:space="preserve"> be made at the conclusion of the </w:t>
      </w:r>
      <w:r w:rsidR="4DF1CC98" w:rsidRPr="00452DA8">
        <w:rPr>
          <w:rFonts w:ascii="Times New Roman" w:hAnsi="Times New Roman" w:cs="Times New Roman"/>
          <w:sz w:val="24"/>
          <w:szCs w:val="24"/>
        </w:rPr>
        <w:t xml:space="preserve">grievance process for </w:t>
      </w:r>
      <w:r w:rsidR="1B5C1F2E" w:rsidRPr="00452DA8">
        <w:rPr>
          <w:rFonts w:ascii="Times New Roman" w:hAnsi="Times New Roman" w:cs="Times New Roman"/>
          <w:sz w:val="24"/>
          <w:szCs w:val="24"/>
        </w:rPr>
        <w:t>formal complaint</w:t>
      </w:r>
      <w:r w:rsidR="496E09EE" w:rsidRPr="00452DA8">
        <w:rPr>
          <w:rFonts w:ascii="Times New Roman" w:hAnsi="Times New Roman" w:cs="Times New Roman"/>
          <w:sz w:val="24"/>
          <w:szCs w:val="24"/>
        </w:rPr>
        <w:t>s</w:t>
      </w:r>
      <w:r w:rsidR="1B5C1F2E" w:rsidRPr="00452DA8">
        <w:rPr>
          <w:rFonts w:ascii="Times New Roman" w:hAnsi="Times New Roman" w:cs="Times New Roman"/>
          <w:sz w:val="24"/>
          <w:szCs w:val="24"/>
        </w:rPr>
        <w:t xml:space="preserve"> </w:t>
      </w:r>
      <w:r w:rsidRPr="00452DA8">
        <w:rPr>
          <w:rFonts w:ascii="Times New Roman" w:hAnsi="Times New Roman" w:cs="Times New Roman"/>
          <w:sz w:val="24"/>
          <w:szCs w:val="24"/>
        </w:rPr>
        <w:t>and, until that time, the r</w:t>
      </w:r>
      <w:r w:rsidR="02F91563" w:rsidRPr="00452DA8">
        <w:rPr>
          <w:rFonts w:ascii="Times New Roman" w:hAnsi="Times New Roman" w:cs="Times New Roman"/>
          <w:sz w:val="24"/>
          <w:szCs w:val="24"/>
        </w:rPr>
        <w:t>espondent</w:t>
      </w:r>
      <w:r w:rsidRPr="00452DA8">
        <w:rPr>
          <w:rFonts w:ascii="Times New Roman" w:hAnsi="Times New Roman" w:cs="Times New Roman"/>
          <w:sz w:val="24"/>
          <w:szCs w:val="24"/>
        </w:rPr>
        <w:t xml:space="preserve"> is presumed not responsible for the alleged conduct.</w:t>
      </w:r>
      <w:r w:rsidR="00F22880" w:rsidRPr="00452DA8">
        <w:rPr>
          <w:rFonts w:ascii="Times New Roman" w:hAnsi="Times New Roman" w:cs="Times New Roman"/>
          <w:sz w:val="24"/>
          <w:szCs w:val="24"/>
        </w:rPr>
        <w:br/>
      </w:r>
    </w:p>
    <w:p w14:paraId="791723FC" w14:textId="77777777" w:rsidR="00F22880" w:rsidRPr="00452DA8" w:rsidRDefault="0D9082A3" w:rsidP="00311620">
      <w:pPr>
        <w:pStyle w:val="ListParagraph"/>
        <w:numPr>
          <w:ilvl w:val="0"/>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Notice that parties may have an advisor of their choice, who may be, but is not required to be, an attorney. The advisor may inspect and review evidence.</w:t>
      </w:r>
      <w:r w:rsidR="00F22880" w:rsidRPr="00452DA8">
        <w:rPr>
          <w:rFonts w:ascii="Times New Roman" w:hAnsi="Times New Roman" w:cs="Times New Roman"/>
          <w:sz w:val="24"/>
          <w:szCs w:val="24"/>
        </w:rPr>
        <w:br/>
      </w:r>
    </w:p>
    <w:p w14:paraId="07CC8039" w14:textId="27CADF87" w:rsidR="00F22880" w:rsidRPr="00452DA8" w:rsidRDefault="0D9082A3" w:rsidP="00311620">
      <w:pPr>
        <w:pStyle w:val="ListParagraph"/>
        <w:numPr>
          <w:ilvl w:val="0"/>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Notice that </w:t>
      </w:r>
      <w:r w:rsidR="111D812D" w:rsidRPr="00452DA8">
        <w:rPr>
          <w:rFonts w:ascii="Times New Roman" w:hAnsi="Times New Roman" w:cs="Times New Roman"/>
          <w:sz w:val="24"/>
          <w:szCs w:val="24"/>
        </w:rPr>
        <w:t xml:space="preserve">Board policy and </w:t>
      </w:r>
      <w:r w:rsidRPr="00452DA8">
        <w:rPr>
          <w:rFonts w:ascii="Times New Roman" w:hAnsi="Times New Roman" w:cs="Times New Roman"/>
          <w:sz w:val="24"/>
          <w:szCs w:val="24"/>
        </w:rPr>
        <w:t xml:space="preserve">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’s Code of Student Conduct prohibits knowingly making false statements or knowingly submitting false information </w:t>
      </w:r>
      <w:r w:rsidR="00763A77" w:rsidRPr="00452DA8">
        <w:rPr>
          <w:rFonts w:ascii="Times New Roman" w:hAnsi="Times New Roman" w:cs="Times New Roman"/>
          <w:sz w:val="24"/>
          <w:szCs w:val="24"/>
        </w:rPr>
        <w:t>to school officials in connection with reports of misconduct or discrimination complaints.</w:t>
      </w:r>
      <w:r w:rsidRPr="00452DA8">
        <w:rPr>
          <w:rFonts w:ascii="Times New Roman" w:hAnsi="Times New Roman" w:cs="Times New Roman"/>
          <w:sz w:val="24"/>
          <w:szCs w:val="24"/>
        </w:rPr>
        <w:br/>
      </w:r>
    </w:p>
    <w:p w14:paraId="4B5FBFFB" w14:textId="4422B5C4" w:rsidR="00F22880" w:rsidRPr="00452DA8" w:rsidRDefault="0D9082A3" w:rsidP="00311620">
      <w:pPr>
        <w:pStyle w:val="ListParagraph"/>
        <w:numPr>
          <w:ilvl w:val="0"/>
          <w:numId w:val="1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Notice to all known parties of any additional allegations that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decides to investigate during the course of the investigation.</w:t>
      </w:r>
    </w:p>
    <w:p w14:paraId="16B53412" w14:textId="409B52C8" w:rsidR="005F580F" w:rsidRDefault="005F580F" w:rsidP="00311620">
      <w:pPr>
        <w:spacing w:after="0" w:line="240" w:lineRule="auto"/>
        <w:contextualSpacing/>
        <w:rPr>
          <w:rFonts w:ascii="Times New Roman" w:hAnsi="Times New Roman" w:cs="Times New Roman"/>
          <w:sz w:val="24"/>
          <w:szCs w:val="24"/>
        </w:rPr>
      </w:pPr>
    </w:p>
    <w:p w14:paraId="43765794" w14:textId="515E95BF" w:rsidR="379BA708" w:rsidRPr="00452DA8" w:rsidRDefault="3845A364"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Step 2 – Informal Resolution Process</w:t>
      </w:r>
    </w:p>
    <w:p w14:paraId="1BBEF244" w14:textId="77777777" w:rsidR="194184EF" w:rsidRPr="00452DA8" w:rsidRDefault="194184EF" w:rsidP="00311620">
      <w:pPr>
        <w:spacing w:after="0" w:line="240" w:lineRule="auto"/>
        <w:contextualSpacing/>
        <w:rPr>
          <w:rFonts w:ascii="Times New Roman" w:hAnsi="Times New Roman" w:cs="Times New Roman"/>
          <w:sz w:val="24"/>
          <w:szCs w:val="24"/>
        </w:rPr>
      </w:pPr>
    </w:p>
    <w:p w14:paraId="4EFF73F9" w14:textId="31F14214" w:rsidR="194184EF" w:rsidRPr="00452DA8" w:rsidRDefault="194184EF" w:rsidP="00311620">
      <w:pPr>
        <w:spacing w:after="0" w:line="240" w:lineRule="auto"/>
        <w:contextualSpacing/>
        <w:rPr>
          <w:rFonts w:ascii="Times New Roman" w:hAnsi="Times New Roman" w:cs="Times New Roman"/>
          <w:sz w:val="24"/>
          <w:szCs w:val="24"/>
        </w:rPr>
      </w:pPr>
    </w:p>
    <w:p w14:paraId="5AF57ADD" w14:textId="28A4456A" w:rsidR="05769303" w:rsidRPr="00452DA8" w:rsidRDefault="4E3B7CD7"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A</w:t>
      </w:r>
      <w:r w:rsidR="0B379537" w:rsidRPr="00452DA8">
        <w:rPr>
          <w:rFonts w:ascii="Times New Roman" w:hAnsi="Times New Roman" w:cs="Times New Roman"/>
          <w:sz w:val="24"/>
          <w:szCs w:val="24"/>
        </w:rPr>
        <w:t>t any time</w:t>
      </w:r>
      <w:r w:rsidR="5B5F3F09" w:rsidRPr="00452DA8">
        <w:rPr>
          <w:rFonts w:ascii="Times New Roman" w:hAnsi="Times New Roman" w:cs="Times New Roman"/>
          <w:sz w:val="24"/>
          <w:szCs w:val="24"/>
        </w:rPr>
        <w:t xml:space="preserve"> after a formal complaint has been filed</w:t>
      </w:r>
      <w:r w:rsidR="64782706" w:rsidRPr="00452DA8">
        <w:rPr>
          <w:rFonts w:ascii="Times New Roman" w:hAnsi="Times New Roman" w:cs="Times New Roman"/>
          <w:sz w:val="24"/>
          <w:szCs w:val="24"/>
        </w:rPr>
        <w:t>,</w:t>
      </w:r>
      <w:r w:rsidR="40343DD1" w:rsidRPr="00452DA8">
        <w:rPr>
          <w:rFonts w:ascii="Times New Roman" w:hAnsi="Times New Roman" w:cs="Times New Roman"/>
          <w:sz w:val="24"/>
          <w:szCs w:val="24"/>
        </w:rPr>
        <w:t xml:space="preserve"> but prior to reaching a determination of responsibility</w:t>
      </w:r>
      <w:r w:rsidR="5B5F3F09" w:rsidRPr="00452DA8">
        <w:rPr>
          <w:rFonts w:ascii="Times New Roman" w:hAnsi="Times New Roman" w:cs="Times New Roman"/>
          <w:sz w:val="24"/>
          <w:szCs w:val="24"/>
        </w:rPr>
        <w:t>, if the Title IX Coordinator believes the circumstances are appropriate,</w:t>
      </w:r>
      <w:r w:rsidR="0B379537" w:rsidRPr="00452DA8">
        <w:rPr>
          <w:rFonts w:ascii="Times New Roman" w:hAnsi="Times New Roman" w:cs="Times New Roman"/>
          <w:sz w:val="24"/>
          <w:szCs w:val="24"/>
        </w:rPr>
        <w:t xml:space="preserve"> the </w:t>
      </w:r>
      <w:r w:rsidR="0945611E" w:rsidRPr="00452DA8">
        <w:rPr>
          <w:rFonts w:ascii="Times New Roman" w:hAnsi="Times New Roman" w:cs="Times New Roman"/>
          <w:sz w:val="24"/>
          <w:szCs w:val="24"/>
        </w:rPr>
        <w:t xml:space="preserve">Title IX Coordinator </w:t>
      </w:r>
      <w:r w:rsidR="0B379537" w:rsidRPr="00452DA8">
        <w:rPr>
          <w:rFonts w:ascii="Times New Roman" w:hAnsi="Times New Roman" w:cs="Times New Roman"/>
          <w:sz w:val="24"/>
          <w:szCs w:val="24"/>
        </w:rPr>
        <w:t>may</w:t>
      </w:r>
      <w:r w:rsidR="463251A4" w:rsidRPr="00452DA8">
        <w:rPr>
          <w:rFonts w:ascii="Times New Roman" w:hAnsi="Times New Roman" w:cs="Times New Roman"/>
          <w:sz w:val="24"/>
          <w:szCs w:val="24"/>
        </w:rPr>
        <w:t xml:space="preserve"> offer the parties the opportunity to participate in </w:t>
      </w:r>
      <w:r w:rsidR="0B379537" w:rsidRPr="00452DA8">
        <w:rPr>
          <w:rFonts w:ascii="Times New Roman" w:hAnsi="Times New Roman" w:cs="Times New Roman"/>
          <w:sz w:val="24"/>
          <w:szCs w:val="24"/>
        </w:rPr>
        <w:t>an informal resolution process</w:t>
      </w:r>
      <w:r w:rsidR="41FABF7E" w:rsidRPr="00452DA8">
        <w:rPr>
          <w:rFonts w:ascii="Times New Roman" w:hAnsi="Times New Roman" w:cs="Times New Roman"/>
          <w:sz w:val="24"/>
          <w:szCs w:val="24"/>
        </w:rPr>
        <w:t xml:space="preserve">, which </w:t>
      </w:r>
      <w:r w:rsidR="39DCA9E2" w:rsidRPr="00452DA8">
        <w:rPr>
          <w:rFonts w:ascii="Times New Roman" w:hAnsi="Times New Roman" w:cs="Times New Roman"/>
          <w:sz w:val="24"/>
          <w:szCs w:val="24"/>
        </w:rPr>
        <w:t xml:space="preserve">does </w:t>
      </w:r>
      <w:r w:rsidR="0B379537" w:rsidRPr="00452DA8">
        <w:rPr>
          <w:rFonts w:ascii="Times New Roman" w:hAnsi="Times New Roman" w:cs="Times New Roman"/>
          <w:sz w:val="24"/>
          <w:szCs w:val="24"/>
        </w:rPr>
        <w:t>not involve a full investigation and adjudication</w:t>
      </w:r>
      <w:r w:rsidR="6C9971DE" w:rsidRPr="00452DA8">
        <w:rPr>
          <w:rFonts w:ascii="Times New Roman" w:hAnsi="Times New Roman" w:cs="Times New Roman"/>
          <w:sz w:val="24"/>
          <w:szCs w:val="24"/>
        </w:rPr>
        <w:t xml:space="preserve"> of the Title IX sexual harassment complaint</w:t>
      </w:r>
      <w:r w:rsidR="62748394" w:rsidRPr="00452DA8">
        <w:rPr>
          <w:rFonts w:ascii="Times New Roman" w:hAnsi="Times New Roman" w:cs="Times New Roman"/>
          <w:sz w:val="24"/>
          <w:szCs w:val="24"/>
        </w:rPr>
        <w:t>.</w:t>
      </w:r>
      <w:r w:rsidR="4811231B" w:rsidRPr="00452DA8">
        <w:rPr>
          <w:rFonts w:ascii="Times New Roman" w:hAnsi="Times New Roman" w:cs="Times New Roman"/>
          <w:sz w:val="24"/>
          <w:szCs w:val="24"/>
        </w:rPr>
        <w:t xml:space="preserve"> </w:t>
      </w:r>
    </w:p>
    <w:p w14:paraId="7B9F72FB" w14:textId="3369DDBF" w:rsidR="05769303" w:rsidRPr="00452DA8" w:rsidRDefault="05769303" w:rsidP="00311620">
      <w:pPr>
        <w:spacing w:after="0" w:line="240" w:lineRule="auto"/>
        <w:contextualSpacing/>
        <w:rPr>
          <w:rFonts w:ascii="Times New Roman" w:hAnsi="Times New Roman" w:cs="Times New Roman"/>
          <w:b/>
          <w:bCs/>
          <w:sz w:val="24"/>
          <w:szCs w:val="24"/>
        </w:rPr>
      </w:pPr>
    </w:p>
    <w:p w14:paraId="7EA8E8FC" w14:textId="431811F4" w:rsidR="05769303" w:rsidRPr="00452DA8" w:rsidRDefault="611EC928"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may not require as a condition of enrollment or continuing enrollment, or employment or continuing employment, or enjoyment of any other right, waiver of the right to an investigation and adjudication of formal Title IX sexual harassment complaints. Similarly, a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may not require </w:t>
      </w:r>
      <w:r w:rsidR="003901CC" w:rsidRPr="00F43F3C">
        <w:rPr>
          <w:rFonts w:ascii="Times New Roman" w:hAnsi="Times New Roman" w:cs="Times New Roman"/>
          <w:sz w:val="24"/>
          <w:szCs w:val="24"/>
        </w:rPr>
        <w:t>or pressure</w:t>
      </w:r>
      <w:r w:rsidR="003901CC">
        <w:rPr>
          <w:rFonts w:ascii="Times New Roman" w:hAnsi="Times New Roman" w:cs="Times New Roman"/>
          <w:b/>
          <w:bCs/>
          <w:sz w:val="24"/>
          <w:szCs w:val="24"/>
        </w:rPr>
        <w:t xml:space="preserve"> </w:t>
      </w:r>
      <w:r w:rsidRPr="00452DA8">
        <w:rPr>
          <w:rFonts w:ascii="Times New Roman" w:hAnsi="Times New Roman" w:cs="Times New Roman"/>
          <w:sz w:val="24"/>
          <w:szCs w:val="24"/>
        </w:rPr>
        <w:t>the parties to participate in an informal resolution process.</w:t>
      </w:r>
    </w:p>
    <w:p w14:paraId="45959414" w14:textId="30268636" w:rsidR="05769303" w:rsidRPr="00452DA8" w:rsidRDefault="05769303" w:rsidP="00311620">
      <w:pPr>
        <w:spacing w:after="0" w:line="240" w:lineRule="auto"/>
        <w:contextualSpacing/>
        <w:rPr>
          <w:rFonts w:ascii="Times New Roman" w:eastAsia="Times New Roman" w:hAnsi="Times New Roman" w:cs="Times New Roman"/>
          <w:b/>
          <w:bCs/>
          <w:sz w:val="24"/>
          <w:szCs w:val="24"/>
        </w:rPr>
      </w:pPr>
    </w:p>
    <w:p w14:paraId="4EA9AF12" w14:textId="14C66B70" w:rsidR="05769303" w:rsidRPr="00452DA8" w:rsidRDefault="4811231B" w:rsidP="00311620">
      <w:pPr>
        <w:spacing w:after="0" w:line="240" w:lineRule="auto"/>
        <w:contextualSpacing/>
        <w:rPr>
          <w:rFonts w:ascii="Times New Roman" w:hAnsi="Times New Roman" w:cs="Times New Roman"/>
          <w:sz w:val="24"/>
          <w:szCs w:val="24"/>
        </w:rPr>
      </w:pPr>
      <w:r w:rsidRPr="00452DA8">
        <w:rPr>
          <w:rFonts w:ascii="Times New Roman" w:eastAsia="Times New Roman" w:hAnsi="Times New Roman" w:cs="Times New Roman"/>
          <w:sz w:val="24"/>
          <w:szCs w:val="24"/>
        </w:rPr>
        <w:t>Informal resolutions can take many forms, depending on the particular case. Examples include, but are not limited to, mediation</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facilitated discussions between the parties</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restorative </w:t>
      </w:r>
      <w:r w:rsidR="08E6B16A" w:rsidRPr="00452DA8">
        <w:rPr>
          <w:rFonts w:ascii="Times New Roman" w:eastAsia="Times New Roman" w:hAnsi="Times New Roman" w:cs="Times New Roman"/>
          <w:sz w:val="24"/>
          <w:szCs w:val="24"/>
        </w:rPr>
        <w:t>practices</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acknowledgment of responsibility by a respondent</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apologies</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a requirement to engage in specific services</w:t>
      </w:r>
      <w:r w:rsidR="008B35AD">
        <w:rPr>
          <w:rFonts w:ascii="Times New Roman" w:eastAsia="Times New Roman" w:hAnsi="Times New Roman" w:cs="Times New Roman"/>
          <w:sz w:val="24"/>
          <w:szCs w:val="24"/>
        </w:rPr>
        <w:t>,</w:t>
      </w:r>
      <w:r w:rsidRPr="00452DA8">
        <w:rPr>
          <w:rFonts w:ascii="Times New Roman" w:eastAsia="Times New Roman" w:hAnsi="Times New Roman" w:cs="Times New Roman"/>
          <w:sz w:val="24"/>
          <w:szCs w:val="24"/>
        </w:rPr>
        <w:t xml:space="preserve"> or supportive measures.</w:t>
      </w:r>
      <w:r w:rsidRPr="00452DA8">
        <w:rPr>
          <w:rFonts w:ascii="Times New Roman" w:hAnsi="Times New Roman" w:cs="Times New Roman"/>
          <w:sz w:val="24"/>
          <w:szCs w:val="24"/>
        </w:rPr>
        <w:t xml:space="preserve"> </w:t>
      </w:r>
      <w:r w:rsidR="0B379537" w:rsidRPr="00452DA8">
        <w:rPr>
          <w:rFonts w:ascii="Times New Roman" w:hAnsi="Times New Roman" w:cs="Times New Roman"/>
          <w:sz w:val="24"/>
          <w:szCs w:val="24"/>
        </w:rPr>
        <w:t xml:space="preserve"> </w:t>
      </w:r>
    </w:p>
    <w:p w14:paraId="466F6694" w14:textId="62A0551C" w:rsidR="4852D3B4" w:rsidRPr="00452DA8" w:rsidRDefault="4852D3B4" w:rsidP="00311620">
      <w:pPr>
        <w:spacing w:after="0" w:line="240" w:lineRule="auto"/>
        <w:contextualSpacing/>
        <w:rPr>
          <w:rFonts w:ascii="Times New Roman" w:hAnsi="Times New Roman" w:cs="Times New Roman"/>
          <w:sz w:val="24"/>
          <w:szCs w:val="24"/>
        </w:rPr>
      </w:pPr>
    </w:p>
    <w:p w14:paraId="59C80E4F" w14:textId="24427098" w:rsidR="39AAA078" w:rsidRPr="00452DA8" w:rsidRDefault="3E33A9BC"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When offering </w:t>
      </w:r>
      <w:r w:rsidR="39AAA078" w:rsidRPr="00452DA8">
        <w:rPr>
          <w:rFonts w:ascii="Times New Roman" w:hAnsi="Times New Roman" w:cs="Times New Roman"/>
          <w:sz w:val="24"/>
          <w:szCs w:val="24"/>
        </w:rPr>
        <w:t>an informal resolution process</w:t>
      </w:r>
      <w:r w:rsidR="5B593F5A" w:rsidRPr="00452DA8">
        <w:rPr>
          <w:rFonts w:ascii="Times New Roman" w:hAnsi="Times New Roman" w:cs="Times New Roman"/>
          <w:sz w:val="24"/>
          <w:szCs w:val="24"/>
        </w:rPr>
        <w:t xml:space="preserve">, the Title IX Coordinator </w:t>
      </w:r>
      <w:r w:rsidR="00311534" w:rsidRPr="00F43F3C">
        <w:rPr>
          <w:rFonts w:ascii="Times New Roman" w:hAnsi="Times New Roman" w:cs="Times New Roman"/>
          <w:sz w:val="24"/>
          <w:szCs w:val="24"/>
        </w:rPr>
        <w:t>will</w:t>
      </w:r>
      <w:r w:rsidR="5B593F5A" w:rsidRPr="005713D9">
        <w:rPr>
          <w:rFonts w:ascii="Times New Roman" w:hAnsi="Times New Roman" w:cs="Times New Roman"/>
          <w:sz w:val="24"/>
          <w:szCs w:val="24"/>
        </w:rPr>
        <w:t>:</w:t>
      </w:r>
      <w:r w:rsidR="39AAA078" w:rsidRPr="00452DA8">
        <w:rPr>
          <w:rFonts w:ascii="Times New Roman" w:hAnsi="Times New Roman" w:cs="Times New Roman"/>
          <w:sz w:val="24"/>
          <w:szCs w:val="24"/>
        </w:rPr>
        <w:br/>
      </w:r>
    </w:p>
    <w:p w14:paraId="5D553DA4" w14:textId="7720CB70" w:rsidR="05769303" w:rsidRPr="00452DA8" w:rsidRDefault="05769303" w:rsidP="00311620">
      <w:pPr>
        <w:pStyle w:val="ListParagraph"/>
        <w:numPr>
          <w:ilvl w:val="0"/>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Provide</w:t>
      </w:r>
      <w:r w:rsidR="06B3BF05" w:rsidRPr="00452DA8">
        <w:rPr>
          <w:rFonts w:ascii="Times New Roman" w:hAnsi="Times New Roman" w:cs="Times New Roman"/>
          <w:sz w:val="24"/>
          <w:szCs w:val="24"/>
        </w:rPr>
        <w:t xml:space="preserve"> the</w:t>
      </w:r>
      <w:r w:rsidRPr="00452DA8">
        <w:rPr>
          <w:rFonts w:ascii="Times New Roman" w:hAnsi="Times New Roman" w:cs="Times New Roman"/>
          <w:sz w:val="24"/>
          <w:szCs w:val="24"/>
        </w:rPr>
        <w:t xml:space="preserve"> parties a written notice disclosing the following: </w:t>
      </w:r>
      <w:r w:rsidRPr="00452DA8">
        <w:rPr>
          <w:rFonts w:ascii="Times New Roman" w:hAnsi="Times New Roman" w:cs="Times New Roman"/>
          <w:sz w:val="24"/>
          <w:szCs w:val="24"/>
        </w:rPr>
        <w:br/>
      </w:r>
    </w:p>
    <w:p w14:paraId="717A7E1E" w14:textId="1B87E189" w:rsidR="05769303" w:rsidRPr="00452DA8" w:rsidRDefault="0B379537" w:rsidP="00311620">
      <w:pPr>
        <w:pStyle w:val="ListParagraph"/>
        <w:numPr>
          <w:ilvl w:val="1"/>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allegations. </w:t>
      </w:r>
      <w:r w:rsidR="05769303" w:rsidRPr="00452DA8">
        <w:rPr>
          <w:rFonts w:ascii="Times New Roman" w:hAnsi="Times New Roman" w:cs="Times New Roman"/>
          <w:sz w:val="24"/>
          <w:szCs w:val="24"/>
        </w:rPr>
        <w:br/>
      </w:r>
    </w:p>
    <w:p w14:paraId="0EAF1F2F" w14:textId="526504CA" w:rsidR="05769303" w:rsidRPr="00452DA8" w:rsidRDefault="0B379537" w:rsidP="00311620">
      <w:pPr>
        <w:pStyle w:val="ListParagraph"/>
        <w:numPr>
          <w:ilvl w:val="1"/>
          <w:numId w:val="35"/>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The requirements of the informal resolution process, including the circumstances under which it precludes the parties from resuming a formal complaint arising from the same allegations; provided, however, that at any time prior to agreeing to a resolution, any party has the right to withdraw from the informal resolution process and resume the </w:t>
      </w:r>
      <w:r w:rsidR="193B8BED" w:rsidRPr="00452DA8">
        <w:rPr>
          <w:rFonts w:ascii="Times New Roman" w:hAnsi="Times New Roman" w:cs="Times New Roman"/>
          <w:sz w:val="24"/>
          <w:szCs w:val="24"/>
        </w:rPr>
        <w:t xml:space="preserve">grievance process for </w:t>
      </w:r>
      <w:r w:rsidR="4DBFD649" w:rsidRPr="00452DA8">
        <w:rPr>
          <w:rFonts w:ascii="Times New Roman" w:hAnsi="Times New Roman" w:cs="Times New Roman"/>
          <w:sz w:val="24"/>
          <w:szCs w:val="24"/>
        </w:rPr>
        <w:t>formal complaint</w:t>
      </w:r>
      <w:r w:rsidR="7F9C0B62" w:rsidRPr="00452DA8">
        <w:rPr>
          <w:rFonts w:ascii="Times New Roman" w:hAnsi="Times New Roman" w:cs="Times New Roman"/>
          <w:sz w:val="24"/>
          <w:szCs w:val="24"/>
        </w:rPr>
        <w:t>s</w:t>
      </w:r>
      <w:r w:rsidR="4CEE35EE" w:rsidRPr="00452DA8">
        <w:rPr>
          <w:rFonts w:ascii="Times New Roman" w:hAnsi="Times New Roman" w:cs="Times New Roman"/>
          <w:sz w:val="24"/>
          <w:szCs w:val="24"/>
        </w:rPr>
        <w:t>.</w:t>
      </w:r>
      <w:r w:rsidR="4DBFD649" w:rsidRPr="00452DA8">
        <w:rPr>
          <w:rFonts w:ascii="Times New Roman" w:hAnsi="Times New Roman" w:cs="Times New Roman"/>
          <w:sz w:val="24"/>
          <w:szCs w:val="24"/>
        </w:rPr>
        <w:t xml:space="preserve"> </w:t>
      </w:r>
      <w:r w:rsidR="05769303" w:rsidRPr="00452DA8">
        <w:rPr>
          <w:rFonts w:ascii="Times New Roman" w:hAnsi="Times New Roman" w:cs="Times New Roman"/>
          <w:sz w:val="24"/>
          <w:szCs w:val="24"/>
        </w:rPr>
        <w:br/>
      </w:r>
    </w:p>
    <w:p w14:paraId="0655670B" w14:textId="7558F3E0" w:rsidR="05769303" w:rsidRPr="00452DA8" w:rsidRDefault="0B379537" w:rsidP="00311620">
      <w:pPr>
        <w:pStyle w:val="ListParagraph"/>
        <w:numPr>
          <w:ilvl w:val="1"/>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Any consequences resulting from participating in the informal resolution process, including the records that will be maintained or could be shared.</w:t>
      </w:r>
      <w:r w:rsidR="05769303" w:rsidRPr="00452DA8">
        <w:rPr>
          <w:rFonts w:ascii="Times New Roman" w:hAnsi="Times New Roman" w:cs="Times New Roman"/>
          <w:sz w:val="24"/>
          <w:szCs w:val="24"/>
        </w:rPr>
        <w:br/>
      </w:r>
    </w:p>
    <w:p w14:paraId="4A123FA2" w14:textId="14EB0CF8" w:rsidR="007D6230" w:rsidRPr="005713D9" w:rsidRDefault="05769303" w:rsidP="00311620">
      <w:pPr>
        <w:pStyle w:val="ListParagraph"/>
        <w:numPr>
          <w:ilvl w:val="0"/>
          <w:numId w:val="35"/>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Obtain the parties’ voluntary, written consent to the informal resolution process.</w:t>
      </w:r>
      <w:r w:rsidR="44A06AFD" w:rsidRPr="00452DA8">
        <w:rPr>
          <w:rFonts w:ascii="Times New Roman" w:hAnsi="Times New Roman" w:cs="Times New Roman"/>
          <w:sz w:val="24"/>
          <w:szCs w:val="24"/>
        </w:rPr>
        <w:t xml:space="preserve"> </w:t>
      </w:r>
      <w:r w:rsidR="3D2DD3C9" w:rsidRPr="00452DA8">
        <w:rPr>
          <w:rFonts w:ascii="Times New Roman" w:hAnsi="Times New Roman" w:cs="Times New Roman"/>
          <w:sz w:val="24"/>
          <w:szCs w:val="24"/>
        </w:rPr>
        <w:t xml:space="preserve">As part of the consent process, all parties </w:t>
      </w:r>
      <w:r w:rsidR="002554B1" w:rsidRPr="00F43F3C">
        <w:rPr>
          <w:rFonts w:ascii="Times New Roman" w:hAnsi="Times New Roman" w:cs="Times New Roman"/>
          <w:sz w:val="24"/>
          <w:szCs w:val="24"/>
        </w:rPr>
        <w:t>will</w:t>
      </w:r>
      <w:r w:rsidR="44A06AFD" w:rsidRPr="005713D9">
        <w:rPr>
          <w:rFonts w:ascii="Times New Roman" w:hAnsi="Times New Roman" w:cs="Times New Roman"/>
          <w:sz w:val="24"/>
          <w:szCs w:val="24"/>
        </w:rPr>
        <w:t xml:space="preserve"> </w:t>
      </w:r>
      <w:r w:rsidR="4F7BF8E4" w:rsidRPr="005713D9">
        <w:rPr>
          <w:rFonts w:ascii="Times New Roman" w:hAnsi="Times New Roman" w:cs="Times New Roman"/>
          <w:sz w:val="24"/>
          <w:szCs w:val="24"/>
        </w:rPr>
        <w:t xml:space="preserve">be informed of </w:t>
      </w:r>
      <w:r w:rsidR="44A06AFD" w:rsidRPr="005713D9">
        <w:rPr>
          <w:rFonts w:ascii="Times New Roman" w:hAnsi="Times New Roman" w:cs="Times New Roman"/>
          <w:sz w:val="24"/>
          <w:szCs w:val="24"/>
        </w:rPr>
        <w:t>the rights being waiv</w:t>
      </w:r>
      <w:r w:rsidR="45FD9852" w:rsidRPr="005713D9">
        <w:rPr>
          <w:rFonts w:ascii="Times New Roman" w:hAnsi="Times New Roman" w:cs="Times New Roman"/>
          <w:sz w:val="24"/>
          <w:szCs w:val="24"/>
        </w:rPr>
        <w:t>ed by</w:t>
      </w:r>
      <w:r w:rsidR="44A06AFD" w:rsidRPr="005713D9">
        <w:rPr>
          <w:rFonts w:ascii="Times New Roman" w:hAnsi="Times New Roman" w:cs="Times New Roman"/>
          <w:sz w:val="24"/>
          <w:szCs w:val="24"/>
        </w:rPr>
        <w:t xml:space="preserve"> agreeing to the informal resolution process</w:t>
      </w:r>
      <w:r w:rsidR="6C2C3041" w:rsidRPr="005713D9">
        <w:rPr>
          <w:rFonts w:ascii="Times New Roman" w:hAnsi="Times New Roman" w:cs="Times New Roman"/>
          <w:sz w:val="24"/>
          <w:szCs w:val="24"/>
        </w:rPr>
        <w:t xml:space="preserve">, and </w:t>
      </w:r>
      <w:r w:rsidR="002554B1" w:rsidRPr="00F43F3C">
        <w:rPr>
          <w:rFonts w:ascii="Times New Roman" w:hAnsi="Times New Roman" w:cs="Times New Roman"/>
          <w:sz w:val="24"/>
          <w:szCs w:val="24"/>
        </w:rPr>
        <w:t>will</w:t>
      </w:r>
      <w:r w:rsidR="002554B1" w:rsidRPr="005713D9">
        <w:rPr>
          <w:rFonts w:ascii="Times New Roman" w:hAnsi="Times New Roman" w:cs="Times New Roman"/>
          <w:sz w:val="24"/>
          <w:szCs w:val="24"/>
        </w:rPr>
        <w:t xml:space="preserve"> </w:t>
      </w:r>
      <w:r w:rsidR="6C2C3041" w:rsidRPr="005713D9">
        <w:rPr>
          <w:rFonts w:ascii="Times New Roman" w:hAnsi="Times New Roman" w:cs="Times New Roman"/>
          <w:sz w:val="24"/>
          <w:szCs w:val="24"/>
        </w:rPr>
        <w:t>acknowledge such agreement in writing</w:t>
      </w:r>
      <w:r w:rsidR="44A06AFD" w:rsidRPr="005713D9">
        <w:rPr>
          <w:rFonts w:ascii="Times New Roman" w:hAnsi="Times New Roman" w:cs="Times New Roman"/>
          <w:sz w:val="24"/>
          <w:szCs w:val="24"/>
        </w:rPr>
        <w:t>.</w:t>
      </w:r>
      <w:r w:rsidR="007D6230" w:rsidRPr="005713D9">
        <w:rPr>
          <w:rFonts w:ascii="Times New Roman" w:hAnsi="Times New Roman" w:cs="Times New Roman"/>
          <w:sz w:val="24"/>
          <w:szCs w:val="24"/>
        </w:rPr>
        <w:br/>
      </w:r>
    </w:p>
    <w:p w14:paraId="45C8224C" w14:textId="0EE135A1" w:rsidR="007D6230" w:rsidRPr="008B35AD" w:rsidRDefault="4D19FABB" w:rsidP="00311620">
      <w:pPr>
        <w:pStyle w:val="ListParagraph"/>
        <w:numPr>
          <w:ilvl w:val="0"/>
          <w:numId w:val="35"/>
        </w:numPr>
        <w:spacing w:after="0" w:line="240" w:lineRule="auto"/>
        <w:rPr>
          <w:rFonts w:ascii="Times New Roman" w:hAnsi="Times New Roman" w:cs="Times New Roman"/>
          <w:sz w:val="24"/>
          <w:szCs w:val="24"/>
        </w:rPr>
      </w:pPr>
      <w:r w:rsidRPr="005713D9">
        <w:rPr>
          <w:rFonts w:ascii="Times New Roman" w:hAnsi="Times New Roman" w:cs="Times New Roman"/>
          <w:sz w:val="24"/>
          <w:szCs w:val="24"/>
        </w:rPr>
        <w:t xml:space="preserve">The informal resolution process </w:t>
      </w:r>
      <w:r w:rsidR="000B423B" w:rsidRPr="00F43F3C">
        <w:rPr>
          <w:rFonts w:ascii="Times New Roman" w:hAnsi="Times New Roman" w:cs="Times New Roman"/>
          <w:sz w:val="24"/>
          <w:szCs w:val="24"/>
        </w:rPr>
        <w:t>will</w:t>
      </w:r>
      <w:r w:rsidR="000B423B" w:rsidRPr="005713D9">
        <w:rPr>
          <w:rFonts w:ascii="Times New Roman" w:hAnsi="Times New Roman" w:cs="Times New Roman"/>
          <w:sz w:val="24"/>
          <w:szCs w:val="24"/>
        </w:rPr>
        <w:t xml:space="preserve"> </w:t>
      </w:r>
      <w:r w:rsidRPr="005713D9">
        <w:rPr>
          <w:rFonts w:ascii="Times New Roman" w:hAnsi="Times New Roman" w:cs="Times New Roman"/>
          <w:sz w:val="24"/>
          <w:szCs w:val="24"/>
        </w:rPr>
        <w:t>be</w:t>
      </w:r>
      <w:r w:rsidRPr="00452DA8">
        <w:rPr>
          <w:rFonts w:ascii="Times New Roman" w:hAnsi="Times New Roman" w:cs="Times New Roman"/>
          <w:sz w:val="24"/>
          <w:szCs w:val="24"/>
        </w:rPr>
        <w:t xml:space="preserve"> </w:t>
      </w:r>
      <w:r w:rsidR="4F300935" w:rsidRPr="00452DA8">
        <w:rPr>
          <w:rFonts w:ascii="Times New Roman" w:hAnsi="Times New Roman" w:cs="Times New Roman"/>
          <w:sz w:val="24"/>
          <w:szCs w:val="24"/>
        </w:rPr>
        <w:t xml:space="preserve">conducted </w:t>
      </w:r>
      <w:r w:rsidRPr="00452DA8">
        <w:rPr>
          <w:rFonts w:ascii="Times New Roman" w:hAnsi="Times New Roman" w:cs="Times New Roman"/>
          <w:sz w:val="24"/>
          <w:szCs w:val="24"/>
        </w:rPr>
        <w:t xml:space="preserve">within </w:t>
      </w:r>
      <w:r w:rsidR="008B35AD">
        <w:rPr>
          <w:rFonts w:ascii="Times New Roman" w:hAnsi="Times New Roman" w:cs="Times New Roman"/>
          <w:sz w:val="24"/>
          <w:szCs w:val="24"/>
        </w:rPr>
        <w:t>twenty (20) school days</w:t>
      </w:r>
      <w:r w:rsidR="008B35AD">
        <w:rPr>
          <w:rFonts w:ascii="Times New Roman" w:hAnsi="Times New Roman" w:cs="Times New Roman"/>
          <w:sz w:val="24"/>
          <w:szCs w:val="24"/>
        </w:rPr>
        <w:br/>
      </w:r>
      <w:r w:rsidR="6301F77D" w:rsidRPr="008B35AD">
        <w:rPr>
          <w:rFonts w:ascii="Times New Roman" w:hAnsi="Times New Roman" w:cs="Times New Roman"/>
          <w:sz w:val="24"/>
          <w:szCs w:val="24"/>
        </w:rPr>
        <w:br/>
      </w:r>
      <w:r w:rsidR="2BD34529" w:rsidRPr="008B35AD">
        <w:rPr>
          <w:rFonts w:ascii="Times New Roman" w:hAnsi="Times New Roman" w:cs="Times New Roman"/>
          <w:sz w:val="24"/>
          <w:szCs w:val="24"/>
        </w:rPr>
        <w:t xml:space="preserve">of the parties’ signed </w:t>
      </w:r>
      <w:r w:rsidR="08372316" w:rsidRPr="008B35AD">
        <w:rPr>
          <w:rFonts w:ascii="Times New Roman" w:hAnsi="Times New Roman" w:cs="Times New Roman"/>
          <w:sz w:val="24"/>
          <w:szCs w:val="24"/>
        </w:rPr>
        <w:t xml:space="preserve">agreement </w:t>
      </w:r>
      <w:r w:rsidR="2BD34529" w:rsidRPr="008B35AD">
        <w:rPr>
          <w:rFonts w:ascii="Times New Roman" w:hAnsi="Times New Roman" w:cs="Times New Roman"/>
          <w:sz w:val="24"/>
          <w:szCs w:val="24"/>
        </w:rPr>
        <w:t>for the informal resolution process.</w:t>
      </w:r>
      <w:r w:rsidR="6301F77D" w:rsidRPr="008B35AD">
        <w:rPr>
          <w:rFonts w:ascii="Times New Roman" w:hAnsi="Times New Roman" w:cs="Times New Roman"/>
          <w:sz w:val="24"/>
          <w:szCs w:val="24"/>
        </w:rPr>
        <w:br/>
      </w:r>
    </w:p>
    <w:p w14:paraId="6F18837C" w14:textId="33F06714" w:rsidR="194184EF" w:rsidRPr="00452DA8" w:rsidRDefault="75314B61"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sz w:val="24"/>
          <w:szCs w:val="24"/>
        </w:rPr>
        <w:t>If the matt</w:t>
      </w:r>
      <w:r w:rsidR="2E787CBF" w:rsidRPr="00452DA8">
        <w:rPr>
          <w:rFonts w:ascii="Times New Roman" w:hAnsi="Times New Roman" w:cs="Times New Roman"/>
          <w:sz w:val="24"/>
          <w:szCs w:val="24"/>
        </w:rPr>
        <w:t>e</w:t>
      </w:r>
      <w:r w:rsidRPr="00452DA8">
        <w:rPr>
          <w:rFonts w:ascii="Times New Roman" w:hAnsi="Times New Roman" w:cs="Times New Roman"/>
          <w:sz w:val="24"/>
          <w:szCs w:val="24"/>
        </w:rPr>
        <w:t xml:space="preserve">r is resolved to the satisfaction of the parties, the </w:t>
      </w:r>
      <w:r w:rsidR="009A10B5">
        <w:rPr>
          <w:rFonts w:ascii="Times New Roman" w:hAnsi="Times New Roman" w:cs="Times New Roman"/>
          <w:sz w:val="24"/>
          <w:szCs w:val="24"/>
        </w:rPr>
        <w:t>Charter School</w:t>
      </w:r>
      <w:r w:rsidR="0A463113" w:rsidRPr="00452DA8">
        <w:rPr>
          <w:rFonts w:ascii="Times New Roman" w:hAnsi="Times New Roman" w:cs="Times New Roman"/>
          <w:sz w:val="24"/>
          <w:szCs w:val="24"/>
        </w:rPr>
        <w:t xml:space="preserve"> employee facilitating the informal resolution process </w:t>
      </w:r>
      <w:r w:rsidR="000B423B" w:rsidRPr="00F43F3C">
        <w:rPr>
          <w:rFonts w:ascii="Times New Roman" w:hAnsi="Times New Roman" w:cs="Times New Roman"/>
          <w:sz w:val="24"/>
          <w:szCs w:val="24"/>
        </w:rPr>
        <w:t>will</w:t>
      </w:r>
      <w:r w:rsidR="000B423B" w:rsidRPr="00452DA8">
        <w:rPr>
          <w:rFonts w:ascii="Times New Roman" w:hAnsi="Times New Roman" w:cs="Times New Roman"/>
          <w:sz w:val="24"/>
          <w:szCs w:val="24"/>
        </w:rPr>
        <w:t xml:space="preserve"> </w:t>
      </w:r>
      <w:r w:rsidRPr="00452DA8">
        <w:rPr>
          <w:rFonts w:ascii="Times New Roman" w:hAnsi="Times New Roman" w:cs="Times New Roman"/>
          <w:sz w:val="24"/>
          <w:szCs w:val="24"/>
        </w:rPr>
        <w:t>document the nature of the complaint and the proposed resolution</w:t>
      </w:r>
      <w:r w:rsidR="1FA5955B" w:rsidRPr="00452DA8">
        <w:rPr>
          <w:rFonts w:ascii="Times New Roman" w:hAnsi="Times New Roman" w:cs="Times New Roman"/>
          <w:sz w:val="24"/>
          <w:szCs w:val="24"/>
        </w:rPr>
        <w:t xml:space="preserve"> of the matter</w:t>
      </w:r>
      <w:r w:rsidRPr="00452DA8">
        <w:rPr>
          <w:rFonts w:ascii="Times New Roman" w:hAnsi="Times New Roman" w:cs="Times New Roman"/>
          <w:sz w:val="24"/>
          <w:szCs w:val="24"/>
        </w:rPr>
        <w:t>, have both parties sign the documentation and receive a copy, an</w:t>
      </w:r>
      <w:r w:rsidR="735F39F0" w:rsidRPr="00452DA8">
        <w:rPr>
          <w:rFonts w:ascii="Times New Roman" w:hAnsi="Times New Roman" w:cs="Times New Roman"/>
          <w:sz w:val="24"/>
          <w:szCs w:val="24"/>
        </w:rPr>
        <w:t>d forward it to the Title IX Coordinator</w:t>
      </w:r>
      <w:r w:rsidR="1CD718C2" w:rsidRPr="00452DA8">
        <w:rPr>
          <w:rFonts w:ascii="Times New Roman" w:hAnsi="Times New Roman" w:cs="Times New Roman"/>
          <w:sz w:val="24"/>
          <w:szCs w:val="24"/>
        </w:rPr>
        <w:t>. Within</w:t>
      </w:r>
      <w:r w:rsidR="005713D9">
        <w:rPr>
          <w:rFonts w:ascii="Times New Roman" w:hAnsi="Times New Roman" w:cs="Times New Roman"/>
          <w:sz w:val="24"/>
          <w:szCs w:val="24"/>
        </w:rPr>
        <w:t xml:space="preserve"> </w:t>
      </w:r>
      <w:r w:rsidR="425467E9" w:rsidRPr="00452DA8">
        <w:rPr>
          <w:rFonts w:ascii="Times New Roman" w:hAnsi="Times New Roman" w:cs="Times New Roman"/>
          <w:sz w:val="24"/>
          <w:szCs w:val="24"/>
        </w:rPr>
        <w:t xml:space="preserve">twenty (20) </w:t>
      </w:r>
      <w:r w:rsidR="37F5682E" w:rsidRPr="00452DA8">
        <w:rPr>
          <w:rFonts w:ascii="Times New Roman" w:hAnsi="Times New Roman" w:cs="Times New Roman"/>
          <w:sz w:val="24"/>
          <w:szCs w:val="24"/>
        </w:rPr>
        <w:t xml:space="preserve">school </w:t>
      </w:r>
      <w:r w:rsidR="425467E9" w:rsidRPr="00452DA8">
        <w:rPr>
          <w:rFonts w:ascii="Times New Roman" w:hAnsi="Times New Roman" w:cs="Times New Roman"/>
          <w:sz w:val="24"/>
          <w:szCs w:val="24"/>
        </w:rPr>
        <w:t>days</w:t>
      </w:r>
    </w:p>
    <w:p w14:paraId="58318B23" w14:textId="42339AF4" w:rsidR="7ADCD907" w:rsidRPr="00452DA8" w:rsidRDefault="3B5FBD06"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after the complaint is resolved in this manner, the Title IX Coordinator </w:t>
      </w:r>
      <w:r w:rsidR="000B423B" w:rsidRPr="00F43F3C">
        <w:rPr>
          <w:rFonts w:ascii="Times New Roman" w:hAnsi="Times New Roman" w:cs="Times New Roman"/>
          <w:sz w:val="24"/>
          <w:szCs w:val="24"/>
        </w:rPr>
        <w:t>will</w:t>
      </w:r>
      <w:r w:rsidR="000B423B" w:rsidRPr="005713D9">
        <w:rPr>
          <w:rFonts w:ascii="Times New Roman" w:hAnsi="Times New Roman" w:cs="Times New Roman"/>
          <w:sz w:val="24"/>
          <w:szCs w:val="24"/>
        </w:rPr>
        <w:t xml:space="preserve"> </w:t>
      </w:r>
      <w:r w:rsidRPr="005713D9">
        <w:rPr>
          <w:rFonts w:ascii="Times New Roman" w:hAnsi="Times New Roman" w:cs="Times New Roman"/>
          <w:sz w:val="24"/>
          <w:szCs w:val="24"/>
        </w:rPr>
        <w:t xml:space="preserve">contact the complainant to determine if the resolution </w:t>
      </w:r>
      <w:r w:rsidR="1534D774" w:rsidRPr="005713D9">
        <w:rPr>
          <w:rFonts w:ascii="Times New Roman" w:hAnsi="Times New Roman" w:cs="Times New Roman"/>
          <w:sz w:val="24"/>
          <w:szCs w:val="24"/>
        </w:rPr>
        <w:t xml:space="preserve">was effective </w:t>
      </w:r>
      <w:r w:rsidR="5D0D77B7" w:rsidRPr="005713D9">
        <w:rPr>
          <w:rFonts w:ascii="Times New Roman" w:hAnsi="Times New Roman" w:cs="Times New Roman"/>
          <w:sz w:val="24"/>
          <w:szCs w:val="24"/>
        </w:rPr>
        <w:t xml:space="preserve">and to monitor the </w:t>
      </w:r>
      <w:r w:rsidR="380DBB4D" w:rsidRPr="005713D9">
        <w:rPr>
          <w:rFonts w:ascii="Times New Roman" w:hAnsi="Times New Roman" w:cs="Times New Roman"/>
          <w:sz w:val="24"/>
          <w:szCs w:val="24"/>
        </w:rPr>
        <w:t xml:space="preserve">agreed upon remedies. </w:t>
      </w:r>
      <w:r w:rsidR="54FAA3AD" w:rsidRPr="005713D9">
        <w:rPr>
          <w:rFonts w:ascii="Times New Roman" w:hAnsi="Times New Roman" w:cs="Times New Roman"/>
          <w:sz w:val="24"/>
          <w:szCs w:val="24"/>
        </w:rPr>
        <w:t xml:space="preserve">The Title IX Coordinator </w:t>
      </w:r>
      <w:r w:rsidR="000B423B" w:rsidRPr="00F43F3C">
        <w:rPr>
          <w:rFonts w:ascii="Times New Roman" w:hAnsi="Times New Roman" w:cs="Times New Roman"/>
          <w:sz w:val="24"/>
          <w:szCs w:val="24"/>
        </w:rPr>
        <w:t>will</w:t>
      </w:r>
      <w:r w:rsidR="000B423B" w:rsidRPr="005713D9">
        <w:rPr>
          <w:rFonts w:ascii="Times New Roman" w:hAnsi="Times New Roman" w:cs="Times New Roman"/>
          <w:sz w:val="24"/>
          <w:szCs w:val="24"/>
        </w:rPr>
        <w:t xml:space="preserve"> </w:t>
      </w:r>
      <w:r w:rsidR="54FAA3AD" w:rsidRPr="00452DA8">
        <w:rPr>
          <w:rFonts w:ascii="Times New Roman" w:hAnsi="Times New Roman" w:cs="Times New Roman"/>
          <w:sz w:val="24"/>
          <w:szCs w:val="24"/>
        </w:rPr>
        <w:t xml:space="preserve">document the informal resolution </w:t>
      </w:r>
      <w:r w:rsidR="2D18C4E7" w:rsidRPr="00452DA8">
        <w:rPr>
          <w:rFonts w:ascii="Times New Roman" w:hAnsi="Times New Roman" w:cs="Times New Roman"/>
          <w:sz w:val="24"/>
          <w:szCs w:val="24"/>
        </w:rPr>
        <w:t>process, responses</w:t>
      </w:r>
      <w:r w:rsidR="53305DFA" w:rsidRPr="00452DA8">
        <w:rPr>
          <w:rFonts w:ascii="Times New Roman" w:hAnsi="Times New Roman" w:cs="Times New Roman"/>
          <w:sz w:val="24"/>
          <w:szCs w:val="24"/>
        </w:rPr>
        <w:t xml:space="preserve"> from all parties</w:t>
      </w:r>
      <w:r w:rsidR="2D18C4E7" w:rsidRPr="00452DA8">
        <w:rPr>
          <w:rFonts w:ascii="Times New Roman" w:hAnsi="Times New Roman" w:cs="Times New Roman"/>
          <w:sz w:val="24"/>
          <w:szCs w:val="24"/>
        </w:rPr>
        <w:t xml:space="preserve">, and an explanation of why the </w:t>
      </w:r>
      <w:r w:rsidR="009A10B5">
        <w:rPr>
          <w:rFonts w:ascii="Times New Roman" w:hAnsi="Times New Roman" w:cs="Times New Roman"/>
          <w:sz w:val="24"/>
          <w:szCs w:val="24"/>
        </w:rPr>
        <w:t>Charter School</w:t>
      </w:r>
      <w:r w:rsidR="2D18C4E7" w:rsidRPr="00452DA8">
        <w:rPr>
          <w:rFonts w:ascii="Times New Roman" w:hAnsi="Times New Roman" w:cs="Times New Roman"/>
          <w:sz w:val="24"/>
          <w:szCs w:val="24"/>
        </w:rPr>
        <w:t>’s response was not d</w:t>
      </w:r>
      <w:r w:rsidR="3452368C" w:rsidRPr="00452DA8">
        <w:rPr>
          <w:rFonts w:ascii="Times New Roman" w:hAnsi="Times New Roman" w:cs="Times New Roman"/>
          <w:sz w:val="24"/>
          <w:szCs w:val="24"/>
        </w:rPr>
        <w:t>eliberately indifferent to the rep</w:t>
      </w:r>
      <w:r w:rsidR="1B72A42F" w:rsidRPr="00452DA8">
        <w:rPr>
          <w:rFonts w:ascii="Times New Roman" w:hAnsi="Times New Roman" w:cs="Times New Roman"/>
          <w:sz w:val="24"/>
          <w:szCs w:val="24"/>
        </w:rPr>
        <w:t>or</w:t>
      </w:r>
      <w:r w:rsidR="3452368C" w:rsidRPr="00452DA8">
        <w:rPr>
          <w:rFonts w:ascii="Times New Roman" w:hAnsi="Times New Roman" w:cs="Times New Roman"/>
          <w:sz w:val="24"/>
          <w:szCs w:val="24"/>
        </w:rPr>
        <w:t>ted complaint of sexual harassment.</w:t>
      </w:r>
    </w:p>
    <w:p w14:paraId="334D7A70" w14:textId="7BFC4CF2" w:rsidR="12076495" w:rsidRPr="00452DA8" w:rsidRDefault="12076495" w:rsidP="00311620">
      <w:pPr>
        <w:spacing w:after="0" w:line="240" w:lineRule="auto"/>
        <w:contextualSpacing/>
        <w:rPr>
          <w:rFonts w:ascii="Times New Roman" w:hAnsi="Times New Roman" w:cs="Times New Roman"/>
          <w:b/>
          <w:bCs/>
          <w:sz w:val="24"/>
          <w:szCs w:val="24"/>
        </w:rPr>
      </w:pPr>
    </w:p>
    <w:p w14:paraId="7F41F4BA" w14:textId="610B01E5" w:rsidR="194184EF" w:rsidRPr="00452DA8" w:rsidRDefault="365144C9"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sz w:val="24"/>
          <w:szCs w:val="24"/>
        </w:rPr>
        <w:lastRenderedPageBreak/>
        <w:t>*</w:t>
      </w:r>
      <w:r w:rsidRPr="00452DA8">
        <w:rPr>
          <w:rFonts w:ascii="Times New Roman" w:hAnsi="Times New Roman" w:cs="Times New Roman"/>
          <w:b/>
          <w:bCs/>
          <w:sz w:val="24"/>
          <w:szCs w:val="24"/>
        </w:rPr>
        <w:t xml:space="preserve">If Step 2 Informal Resolution Process </w:t>
      </w:r>
      <w:r w:rsidR="5975BDA9" w:rsidRPr="00452DA8">
        <w:rPr>
          <w:rFonts w:ascii="Times New Roman" w:hAnsi="Times New Roman" w:cs="Times New Roman"/>
          <w:b/>
          <w:bCs/>
          <w:sz w:val="24"/>
          <w:szCs w:val="24"/>
        </w:rPr>
        <w:t xml:space="preserve">results in the final resolution of the complaint, </w:t>
      </w:r>
      <w:r w:rsidR="16E179FD" w:rsidRPr="00452DA8">
        <w:rPr>
          <w:rFonts w:ascii="Times New Roman" w:hAnsi="Times New Roman" w:cs="Times New Roman"/>
          <w:b/>
          <w:bCs/>
          <w:sz w:val="24"/>
          <w:szCs w:val="24"/>
        </w:rPr>
        <w:t>the following steps are not applicable.</w:t>
      </w:r>
    </w:p>
    <w:p w14:paraId="71B53588" w14:textId="77777777" w:rsidR="00647092" w:rsidRPr="00452DA8" w:rsidRDefault="00647092" w:rsidP="00311620">
      <w:pPr>
        <w:spacing w:after="0" w:line="240" w:lineRule="auto"/>
        <w:contextualSpacing/>
        <w:rPr>
          <w:rFonts w:ascii="Times New Roman" w:hAnsi="Times New Roman" w:cs="Times New Roman"/>
          <w:b/>
          <w:bCs/>
          <w:sz w:val="24"/>
          <w:szCs w:val="24"/>
        </w:rPr>
      </w:pPr>
    </w:p>
    <w:p w14:paraId="5A148027" w14:textId="7F99B5FC" w:rsidR="007D6230" w:rsidRPr="00452DA8" w:rsidRDefault="00687079"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b/>
          <w:bCs/>
          <w:sz w:val="24"/>
          <w:szCs w:val="24"/>
        </w:rPr>
        <w:t>Step</w:t>
      </w:r>
      <w:r w:rsidR="43D27F41" w:rsidRPr="00452DA8">
        <w:rPr>
          <w:rFonts w:ascii="Times New Roman" w:hAnsi="Times New Roman" w:cs="Times New Roman"/>
          <w:b/>
          <w:bCs/>
          <w:sz w:val="24"/>
          <w:szCs w:val="24"/>
        </w:rPr>
        <w:t xml:space="preserve"> </w:t>
      </w:r>
      <w:r w:rsidR="7E27676F" w:rsidRPr="00452DA8">
        <w:rPr>
          <w:rFonts w:ascii="Times New Roman" w:hAnsi="Times New Roman" w:cs="Times New Roman"/>
          <w:b/>
          <w:bCs/>
          <w:sz w:val="24"/>
          <w:szCs w:val="24"/>
        </w:rPr>
        <w:t>3</w:t>
      </w:r>
      <w:r w:rsidR="007D6230" w:rsidRPr="00452DA8">
        <w:rPr>
          <w:rFonts w:ascii="Times New Roman" w:hAnsi="Times New Roman" w:cs="Times New Roman"/>
          <w:b/>
          <w:bCs/>
          <w:sz w:val="24"/>
          <w:szCs w:val="24"/>
        </w:rPr>
        <w:t xml:space="preserve"> – Investigation </w:t>
      </w:r>
    </w:p>
    <w:p w14:paraId="5F852F62" w14:textId="77777777" w:rsidR="007D6230" w:rsidRPr="00452DA8" w:rsidRDefault="007D6230" w:rsidP="00311620">
      <w:pPr>
        <w:spacing w:after="0" w:line="240" w:lineRule="auto"/>
        <w:contextualSpacing/>
        <w:rPr>
          <w:rFonts w:ascii="Times New Roman" w:hAnsi="Times New Roman" w:cs="Times New Roman"/>
          <w:sz w:val="24"/>
          <w:szCs w:val="24"/>
        </w:rPr>
      </w:pPr>
    </w:p>
    <w:p w14:paraId="284BFDF4" w14:textId="112A1CDE" w:rsidR="00591F57" w:rsidRPr="005713D9" w:rsidRDefault="6CCF9DD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designated investigator, if other </w:t>
      </w:r>
      <w:r w:rsidR="09D1245E" w:rsidRPr="00452DA8">
        <w:rPr>
          <w:rFonts w:ascii="Times New Roman" w:hAnsi="Times New Roman" w:cs="Times New Roman"/>
          <w:sz w:val="24"/>
          <w:szCs w:val="24"/>
        </w:rPr>
        <w:t>than</w:t>
      </w:r>
      <w:r w:rsidRPr="00452DA8">
        <w:rPr>
          <w:rFonts w:ascii="Times New Roman" w:hAnsi="Times New Roman" w:cs="Times New Roman"/>
          <w:sz w:val="24"/>
          <w:szCs w:val="24"/>
        </w:rPr>
        <w:t xml:space="preserve"> the Title IX Coordinator, </w:t>
      </w:r>
      <w:r w:rsidR="006E2A06" w:rsidRPr="00F43F3C">
        <w:rPr>
          <w:rFonts w:ascii="Times New Roman" w:hAnsi="Times New Roman" w:cs="Times New Roman"/>
          <w:sz w:val="24"/>
          <w:szCs w:val="24"/>
        </w:rPr>
        <w:t>will</w:t>
      </w:r>
      <w:r w:rsidR="006E2A06" w:rsidRPr="005713D9">
        <w:rPr>
          <w:rFonts w:ascii="Times New Roman" w:hAnsi="Times New Roman" w:cs="Times New Roman"/>
          <w:sz w:val="24"/>
          <w:szCs w:val="24"/>
        </w:rPr>
        <w:t xml:space="preserve"> </w:t>
      </w:r>
      <w:r w:rsidRPr="005713D9">
        <w:rPr>
          <w:rFonts w:ascii="Times New Roman" w:hAnsi="Times New Roman" w:cs="Times New Roman"/>
          <w:sz w:val="24"/>
          <w:szCs w:val="24"/>
        </w:rPr>
        <w:t>work with the Title IX Coordinator to assess the scope of the investigation, who needs to be interviewed and what records</w:t>
      </w:r>
      <w:r w:rsidR="1C73BEAC" w:rsidRPr="005713D9">
        <w:rPr>
          <w:rFonts w:ascii="Times New Roman" w:hAnsi="Times New Roman" w:cs="Times New Roman"/>
          <w:sz w:val="24"/>
          <w:szCs w:val="24"/>
        </w:rPr>
        <w:t xml:space="preserve"> or evidence</w:t>
      </w:r>
      <w:r w:rsidRPr="005713D9">
        <w:rPr>
          <w:rFonts w:ascii="Times New Roman" w:hAnsi="Times New Roman" w:cs="Times New Roman"/>
          <w:sz w:val="24"/>
          <w:szCs w:val="24"/>
        </w:rPr>
        <w:t xml:space="preserve"> may be relevant to the investigation</w:t>
      </w:r>
      <w:r w:rsidR="006E2A06" w:rsidRPr="005713D9">
        <w:rPr>
          <w:rFonts w:ascii="Times New Roman" w:hAnsi="Times New Roman" w:cs="Times New Roman"/>
          <w:sz w:val="24"/>
          <w:szCs w:val="24"/>
        </w:rPr>
        <w:t xml:space="preserve"> </w:t>
      </w:r>
      <w:r w:rsidR="006E2A06" w:rsidRPr="00F43F3C">
        <w:rPr>
          <w:rFonts w:ascii="Times New Roman" w:hAnsi="Times New Roman" w:cs="Times New Roman"/>
          <w:sz w:val="24"/>
          <w:szCs w:val="24"/>
        </w:rPr>
        <w:t>and to document the evidence throughout each sta</w:t>
      </w:r>
      <w:r w:rsidR="00A22734" w:rsidRPr="00F43F3C">
        <w:rPr>
          <w:rFonts w:ascii="Times New Roman" w:hAnsi="Times New Roman" w:cs="Times New Roman"/>
          <w:sz w:val="24"/>
          <w:szCs w:val="24"/>
        </w:rPr>
        <w:t>g</w:t>
      </w:r>
      <w:r w:rsidR="006E2A06" w:rsidRPr="00F43F3C">
        <w:rPr>
          <w:rFonts w:ascii="Times New Roman" w:hAnsi="Times New Roman" w:cs="Times New Roman"/>
          <w:sz w:val="24"/>
          <w:szCs w:val="24"/>
        </w:rPr>
        <w:t>e of the investigation</w:t>
      </w:r>
      <w:r w:rsidRPr="005713D9">
        <w:rPr>
          <w:rFonts w:ascii="Times New Roman" w:hAnsi="Times New Roman" w:cs="Times New Roman"/>
          <w:sz w:val="24"/>
          <w:szCs w:val="24"/>
        </w:rPr>
        <w:t>.</w:t>
      </w:r>
      <w:r w:rsidR="185405AA" w:rsidRPr="005713D9">
        <w:rPr>
          <w:rFonts w:ascii="Times New Roman" w:hAnsi="Times New Roman" w:cs="Times New Roman"/>
          <w:sz w:val="24"/>
          <w:szCs w:val="24"/>
        </w:rPr>
        <w:t xml:space="preserve"> </w:t>
      </w:r>
    </w:p>
    <w:p w14:paraId="0E87B4FD" w14:textId="77777777" w:rsidR="00591F57" w:rsidRDefault="00591F57" w:rsidP="00311620">
      <w:pPr>
        <w:spacing w:after="0" w:line="240" w:lineRule="auto"/>
        <w:contextualSpacing/>
        <w:rPr>
          <w:rFonts w:ascii="Times New Roman" w:hAnsi="Times New Roman" w:cs="Times New Roman"/>
          <w:sz w:val="24"/>
          <w:szCs w:val="24"/>
        </w:rPr>
      </w:pPr>
    </w:p>
    <w:p w14:paraId="51304423" w14:textId="22EF483E" w:rsidR="00287632" w:rsidRPr="00452DA8" w:rsidRDefault="185405AA"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The investigati</w:t>
      </w:r>
      <w:r w:rsidR="00062F3B" w:rsidRPr="00452DA8">
        <w:rPr>
          <w:rFonts w:ascii="Times New Roman" w:hAnsi="Times New Roman" w:cs="Times New Roman"/>
          <w:sz w:val="24"/>
          <w:szCs w:val="24"/>
        </w:rPr>
        <w:t xml:space="preserve">on </w:t>
      </w:r>
      <w:r w:rsidR="00062F3B" w:rsidRPr="00A22FB0">
        <w:rPr>
          <w:rFonts w:ascii="Times New Roman" w:hAnsi="Times New Roman" w:cs="Times New Roman"/>
          <w:sz w:val="24"/>
          <w:szCs w:val="24"/>
        </w:rPr>
        <w:t>stage</w:t>
      </w:r>
      <w:r w:rsidRPr="00A22FB0">
        <w:rPr>
          <w:rFonts w:ascii="Times New Roman" w:hAnsi="Times New Roman" w:cs="Times New Roman"/>
          <w:sz w:val="24"/>
          <w:szCs w:val="24"/>
        </w:rPr>
        <w:t xml:space="preserve"> </w:t>
      </w:r>
      <w:r w:rsidR="00591F57" w:rsidRPr="00F43F3C">
        <w:rPr>
          <w:rFonts w:ascii="Times New Roman" w:hAnsi="Times New Roman" w:cs="Times New Roman"/>
          <w:sz w:val="24"/>
          <w:szCs w:val="24"/>
        </w:rPr>
        <w:t>will</w:t>
      </w:r>
      <w:r w:rsidRPr="00A22FB0">
        <w:rPr>
          <w:rFonts w:ascii="Times New Roman" w:hAnsi="Times New Roman" w:cs="Times New Roman"/>
          <w:sz w:val="24"/>
          <w:szCs w:val="24"/>
        </w:rPr>
        <w:t xml:space="preserve"> be concluded</w:t>
      </w:r>
      <w:r w:rsidRPr="00452DA8">
        <w:rPr>
          <w:rFonts w:ascii="Times New Roman" w:hAnsi="Times New Roman" w:cs="Times New Roman"/>
          <w:sz w:val="24"/>
          <w:szCs w:val="24"/>
        </w:rPr>
        <w:t xml:space="preserve"> within</w:t>
      </w:r>
      <w:r w:rsidR="00A22FB0">
        <w:rPr>
          <w:rFonts w:ascii="Times New Roman" w:hAnsi="Times New Roman" w:cs="Times New Roman"/>
          <w:sz w:val="24"/>
          <w:szCs w:val="24"/>
        </w:rPr>
        <w:t xml:space="preserve"> </w:t>
      </w:r>
      <w:r w:rsidR="6053DF2D" w:rsidRPr="00452DA8">
        <w:rPr>
          <w:rFonts w:ascii="Times New Roman" w:hAnsi="Times New Roman" w:cs="Times New Roman"/>
          <w:sz w:val="24"/>
          <w:szCs w:val="24"/>
        </w:rPr>
        <w:t xml:space="preserve">thirty (30) </w:t>
      </w:r>
      <w:r w:rsidR="3E061A56" w:rsidRPr="00452DA8">
        <w:rPr>
          <w:rFonts w:ascii="Times New Roman" w:hAnsi="Times New Roman" w:cs="Times New Roman"/>
          <w:sz w:val="24"/>
          <w:szCs w:val="24"/>
        </w:rPr>
        <w:t xml:space="preserve">school </w:t>
      </w:r>
      <w:r w:rsidR="6053DF2D" w:rsidRPr="00452DA8">
        <w:rPr>
          <w:rFonts w:ascii="Times New Roman" w:hAnsi="Times New Roman" w:cs="Times New Roman"/>
          <w:sz w:val="24"/>
          <w:szCs w:val="24"/>
        </w:rPr>
        <w:t>days.</w:t>
      </w:r>
      <w:r w:rsidR="6053DF2D" w:rsidRPr="00452DA8">
        <w:rPr>
          <w:rFonts w:ascii="Times New Roman" w:hAnsi="Times New Roman" w:cs="Times New Roman"/>
          <w:sz w:val="24"/>
          <w:szCs w:val="24"/>
        </w:rPr>
        <w:br/>
      </w:r>
    </w:p>
    <w:p w14:paraId="7131D045" w14:textId="56A3F310" w:rsidR="00287632" w:rsidRPr="00452DA8" w:rsidRDefault="00287632" w:rsidP="00311620">
      <w:pPr>
        <w:spacing w:after="0" w:line="240" w:lineRule="auto"/>
        <w:contextualSpacing/>
        <w:rPr>
          <w:rFonts w:ascii="Times New Roman" w:hAnsi="Times New Roman" w:cs="Times New Roman"/>
          <w:b/>
          <w:bCs/>
          <w:sz w:val="24"/>
          <w:szCs w:val="24"/>
        </w:rPr>
      </w:pPr>
    </w:p>
    <w:p w14:paraId="1F0FCE8B" w14:textId="555B7F1B" w:rsidR="003B3CB3" w:rsidRPr="00A22FB0"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When investigating a formal complaint, the </w:t>
      </w:r>
      <w:r w:rsidR="673655DC" w:rsidRPr="00A22FB0">
        <w:rPr>
          <w:rFonts w:ascii="Times New Roman" w:hAnsi="Times New Roman" w:cs="Times New Roman"/>
          <w:sz w:val="24"/>
          <w:szCs w:val="24"/>
        </w:rPr>
        <w:t xml:space="preserve">investigator </w:t>
      </w:r>
      <w:r w:rsidR="00591F57" w:rsidRPr="00F43F3C">
        <w:rPr>
          <w:rFonts w:ascii="Times New Roman" w:hAnsi="Times New Roman" w:cs="Times New Roman"/>
          <w:sz w:val="24"/>
          <w:szCs w:val="24"/>
        </w:rPr>
        <w:t>will</w:t>
      </w:r>
      <w:r w:rsidRPr="00A22FB0">
        <w:rPr>
          <w:rFonts w:ascii="Times New Roman" w:hAnsi="Times New Roman" w:cs="Times New Roman"/>
          <w:sz w:val="24"/>
          <w:szCs w:val="24"/>
        </w:rPr>
        <w:t>:</w:t>
      </w:r>
      <w:r w:rsidRPr="00A22FB0">
        <w:rPr>
          <w:rFonts w:ascii="Times New Roman" w:hAnsi="Times New Roman" w:cs="Times New Roman"/>
          <w:sz w:val="24"/>
          <w:szCs w:val="24"/>
        </w:rPr>
        <w:br/>
      </w:r>
    </w:p>
    <w:p w14:paraId="48AB4153" w14:textId="034CBC91" w:rsidR="003B3CB3"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A22FB0">
        <w:rPr>
          <w:rFonts w:ascii="Times New Roman" w:hAnsi="Times New Roman" w:cs="Times New Roman"/>
          <w:sz w:val="24"/>
          <w:szCs w:val="24"/>
        </w:rPr>
        <w:t xml:space="preserve">Bear the burden of proof and gather evidence </w:t>
      </w:r>
      <w:r w:rsidR="0CDB08E3" w:rsidRPr="00A22FB0">
        <w:rPr>
          <w:rFonts w:ascii="Times New Roman" w:hAnsi="Times New Roman" w:cs="Times New Roman"/>
          <w:sz w:val="24"/>
          <w:szCs w:val="24"/>
        </w:rPr>
        <w:t xml:space="preserve">and conduct interviews </w:t>
      </w:r>
      <w:r w:rsidRPr="00A22FB0">
        <w:rPr>
          <w:rFonts w:ascii="Times New Roman" w:hAnsi="Times New Roman" w:cs="Times New Roman"/>
          <w:sz w:val="24"/>
          <w:szCs w:val="24"/>
        </w:rPr>
        <w:t xml:space="preserve">sufficient to reach a </w:t>
      </w:r>
      <w:r w:rsidR="00452DA8" w:rsidRPr="00A22FB0">
        <w:rPr>
          <w:rFonts w:ascii="Times New Roman" w:hAnsi="Times New Roman" w:cs="Times New Roman"/>
          <w:sz w:val="24"/>
          <w:szCs w:val="24"/>
        </w:rPr>
        <w:t xml:space="preserve">written </w:t>
      </w:r>
      <w:r w:rsidRPr="00A22FB0">
        <w:rPr>
          <w:rFonts w:ascii="Times New Roman" w:hAnsi="Times New Roman" w:cs="Times New Roman"/>
          <w:sz w:val="24"/>
          <w:szCs w:val="24"/>
        </w:rPr>
        <w:t xml:space="preserve">determination. During the process of gathering evidence, unless the </w:t>
      </w:r>
      <w:r w:rsidR="009A10B5" w:rsidRPr="00A22FB0">
        <w:rPr>
          <w:rFonts w:ascii="Times New Roman" w:hAnsi="Times New Roman" w:cs="Times New Roman"/>
          <w:sz w:val="24"/>
          <w:szCs w:val="24"/>
        </w:rPr>
        <w:t>Charter School</w:t>
      </w:r>
      <w:r w:rsidRPr="00A22FB0">
        <w:rPr>
          <w:rFonts w:ascii="Times New Roman" w:hAnsi="Times New Roman" w:cs="Times New Roman"/>
          <w:sz w:val="24"/>
          <w:szCs w:val="24"/>
        </w:rPr>
        <w:t xml:space="preserve"> obtains the voluntary, written consent of the party, or the party’s parent/guardian </w:t>
      </w:r>
      <w:r w:rsidR="006F56D1" w:rsidRPr="00F43F3C">
        <w:rPr>
          <w:rFonts w:ascii="Times New Roman" w:hAnsi="Times New Roman" w:cs="Times New Roman"/>
          <w:sz w:val="24"/>
          <w:szCs w:val="24"/>
        </w:rPr>
        <w:t xml:space="preserve">or other legal representative </w:t>
      </w:r>
      <w:r w:rsidRPr="00452DA8">
        <w:rPr>
          <w:rFonts w:ascii="Times New Roman" w:hAnsi="Times New Roman" w:cs="Times New Roman"/>
          <w:sz w:val="24"/>
          <w:szCs w:val="24"/>
        </w:rPr>
        <w:t xml:space="preserve">when legally required,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cannot access, consider</w:t>
      </w:r>
      <w:r w:rsidR="5A979CF7" w:rsidRPr="00452DA8">
        <w:rPr>
          <w:rFonts w:ascii="Times New Roman" w:hAnsi="Times New Roman" w:cs="Times New Roman"/>
          <w:sz w:val="24"/>
          <w:szCs w:val="24"/>
        </w:rPr>
        <w:t>,</w:t>
      </w:r>
      <w:r w:rsidRPr="00452DA8">
        <w:rPr>
          <w:rFonts w:ascii="Times New Roman" w:hAnsi="Times New Roman" w:cs="Times New Roman"/>
          <w:sz w:val="24"/>
          <w:szCs w:val="24"/>
        </w:rPr>
        <w:t xml:space="preserve"> disclose or otherwise use a party’s records which are protected by legal privilege, such as those records made or maintained by a physician, psychiatrist, psychologist, or other recognized professional or paraprofessional acting in the professional’s or paraprofessional’s capacity, or assisting in that capacity, and which are made and maintained in connection with providing treatment to the party.</w:t>
      </w:r>
      <w:r w:rsidR="3191CE49" w:rsidRPr="00452DA8">
        <w:rPr>
          <w:rFonts w:ascii="Times New Roman" w:hAnsi="Times New Roman" w:cs="Times New Roman"/>
          <w:sz w:val="24"/>
          <w:szCs w:val="24"/>
        </w:rPr>
        <w:t xml:space="preserve"> (Pol. 1</w:t>
      </w:r>
      <w:r w:rsidR="00647092">
        <w:rPr>
          <w:rFonts w:ascii="Times New Roman" w:hAnsi="Times New Roman" w:cs="Times New Roman"/>
          <w:sz w:val="24"/>
          <w:szCs w:val="24"/>
        </w:rPr>
        <w:t>0</w:t>
      </w:r>
      <w:r w:rsidR="3191CE49" w:rsidRPr="00452DA8">
        <w:rPr>
          <w:rFonts w:ascii="Times New Roman" w:hAnsi="Times New Roman" w:cs="Times New Roman"/>
          <w:sz w:val="24"/>
          <w:szCs w:val="24"/>
        </w:rPr>
        <w:t>13.4, 2</w:t>
      </w:r>
      <w:r w:rsidR="00647092">
        <w:rPr>
          <w:rFonts w:ascii="Times New Roman" w:hAnsi="Times New Roman" w:cs="Times New Roman"/>
          <w:sz w:val="24"/>
          <w:szCs w:val="24"/>
        </w:rPr>
        <w:t>0</w:t>
      </w:r>
      <w:r w:rsidR="3191CE49" w:rsidRPr="00452DA8">
        <w:rPr>
          <w:rFonts w:ascii="Times New Roman" w:hAnsi="Times New Roman" w:cs="Times New Roman"/>
          <w:sz w:val="24"/>
          <w:szCs w:val="24"/>
        </w:rPr>
        <w:t>07, 2</w:t>
      </w:r>
      <w:r w:rsidR="00647092">
        <w:rPr>
          <w:rFonts w:ascii="Times New Roman" w:hAnsi="Times New Roman" w:cs="Times New Roman"/>
          <w:sz w:val="24"/>
          <w:szCs w:val="24"/>
        </w:rPr>
        <w:t>0</w:t>
      </w:r>
      <w:r w:rsidR="3191CE49" w:rsidRPr="00452DA8">
        <w:rPr>
          <w:rFonts w:ascii="Times New Roman" w:hAnsi="Times New Roman" w:cs="Times New Roman"/>
          <w:sz w:val="24"/>
          <w:szCs w:val="24"/>
        </w:rPr>
        <w:t>09, 2</w:t>
      </w:r>
      <w:r w:rsidR="00647092">
        <w:rPr>
          <w:rFonts w:ascii="Times New Roman" w:hAnsi="Times New Roman" w:cs="Times New Roman"/>
          <w:sz w:val="24"/>
          <w:szCs w:val="24"/>
        </w:rPr>
        <w:t>0</w:t>
      </w:r>
      <w:r w:rsidR="3191CE49" w:rsidRPr="00452DA8">
        <w:rPr>
          <w:rFonts w:ascii="Times New Roman" w:hAnsi="Times New Roman" w:cs="Times New Roman"/>
          <w:sz w:val="24"/>
          <w:szCs w:val="24"/>
        </w:rPr>
        <w:t>16</w:t>
      </w:r>
      <w:r w:rsidR="14E4941B" w:rsidRPr="00452DA8">
        <w:rPr>
          <w:rFonts w:ascii="Times New Roman" w:hAnsi="Times New Roman" w:cs="Times New Roman"/>
          <w:sz w:val="24"/>
          <w:szCs w:val="24"/>
        </w:rPr>
        <w:t>, Safe2Say Something Procedures</w:t>
      </w:r>
      <w:r w:rsidR="3191CE49" w:rsidRPr="00452DA8">
        <w:rPr>
          <w:rFonts w:ascii="Times New Roman" w:hAnsi="Times New Roman" w:cs="Times New Roman"/>
          <w:sz w:val="24"/>
          <w:szCs w:val="24"/>
        </w:rPr>
        <w:t>)</w:t>
      </w:r>
      <w:r w:rsidRPr="00452DA8">
        <w:rPr>
          <w:rFonts w:ascii="Times New Roman" w:hAnsi="Times New Roman" w:cs="Times New Roman"/>
          <w:sz w:val="24"/>
          <w:szCs w:val="24"/>
        </w:rPr>
        <w:br/>
      </w:r>
    </w:p>
    <w:p w14:paraId="3C737E7E" w14:textId="68359B25" w:rsidR="003B3CB3" w:rsidRPr="00452DA8" w:rsidRDefault="6A3B6199"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eastAsia="Times New Roman" w:hAnsi="Times New Roman" w:cs="Times New Roman"/>
          <w:sz w:val="24"/>
          <w:szCs w:val="24"/>
        </w:rPr>
        <w:t>Objectively evaluate all available evidence</w:t>
      </w:r>
      <w:r w:rsidR="00136251">
        <w:rPr>
          <w:rFonts w:ascii="Times New Roman" w:eastAsia="Times New Roman" w:hAnsi="Times New Roman" w:cs="Times New Roman"/>
          <w:sz w:val="24"/>
          <w:szCs w:val="24"/>
        </w:rPr>
        <w:t xml:space="preserve"> </w:t>
      </w:r>
      <w:r w:rsidR="00136251" w:rsidRPr="00F43F3C">
        <w:rPr>
          <w:rFonts w:ascii="Times New Roman" w:eastAsia="Times New Roman" w:hAnsi="Times New Roman" w:cs="Times New Roman"/>
          <w:sz w:val="24"/>
          <w:szCs w:val="24"/>
        </w:rPr>
        <w:t>gathered through the investigation</w:t>
      </w:r>
      <w:r w:rsidRPr="00452DA8">
        <w:rPr>
          <w:rFonts w:ascii="Times New Roman" w:eastAsia="Times New Roman" w:hAnsi="Times New Roman" w:cs="Times New Roman"/>
          <w:sz w:val="24"/>
          <w:szCs w:val="24"/>
        </w:rPr>
        <w:t>, including inculpatory and exculpatory evidence.</w:t>
      </w:r>
      <w:r w:rsidRPr="00452DA8">
        <w:rPr>
          <w:rFonts w:ascii="Times New Roman" w:hAnsi="Times New Roman" w:cs="Times New Roman"/>
          <w:sz w:val="24"/>
          <w:szCs w:val="24"/>
        </w:rPr>
        <w:br/>
      </w:r>
    </w:p>
    <w:p w14:paraId="35C87301" w14:textId="0A4BD17E" w:rsidR="003B3CB3"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Provide an equal opportunity for the parties to present witnesses, including fact and expert witnesses, and other inculpatory and exculpatory evidence.</w:t>
      </w:r>
      <w:r w:rsidRPr="00452DA8">
        <w:rPr>
          <w:rFonts w:ascii="Times New Roman" w:hAnsi="Times New Roman" w:cs="Times New Roman"/>
          <w:sz w:val="24"/>
          <w:szCs w:val="24"/>
        </w:rPr>
        <w:br/>
      </w:r>
    </w:p>
    <w:p w14:paraId="65F0AEEC" w14:textId="77777777" w:rsidR="000546A4"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Not restrict the ability of either party to discuss the allegations under investigation or to gather and present relevant evidence.</w:t>
      </w:r>
    </w:p>
    <w:p w14:paraId="5D739176" w14:textId="124FF2FB" w:rsidR="003B3CB3" w:rsidRPr="00452DA8" w:rsidRDefault="00287632" w:rsidP="00311620">
      <w:pPr>
        <w:pStyle w:val="ListParagraph"/>
        <w:spacing w:after="0" w:line="240" w:lineRule="auto"/>
        <w:ind w:left="360"/>
        <w:rPr>
          <w:rFonts w:ascii="Times New Roman" w:hAnsi="Times New Roman" w:cs="Times New Roman"/>
          <w:sz w:val="24"/>
          <w:szCs w:val="24"/>
        </w:rPr>
      </w:pPr>
      <w:r w:rsidRPr="00452DA8">
        <w:rPr>
          <w:rFonts w:ascii="Times New Roman" w:hAnsi="Times New Roman" w:cs="Times New Roman"/>
          <w:sz w:val="24"/>
          <w:szCs w:val="24"/>
        </w:rPr>
        <w:br/>
        <w:t>However</w:t>
      </w:r>
      <w:r w:rsidR="00A22FB0">
        <w:rPr>
          <w:rFonts w:ascii="Times New Roman" w:hAnsi="Times New Roman" w:cs="Times New Roman"/>
          <w:sz w:val="24"/>
          <w:szCs w:val="24"/>
        </w:rPr>
        <w:t>,</w:t>
      </w:r>
      <w:r w:rsidRPr="00452DA8">
        <w:rPr>
          <w:rFonts w:ascii="Times New Roman" w:hAnsi="Times New Roman" w:cs="Times New Roman"/>
          <w:sz w:val="24"/>
          <w:szCs w:val="24"/>
        </w:rPr>
        <w:t xml:space="preserve">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may request a nondisclosure agreement be signed by the parties and </w:t>
      </w:r>
      <w:r w:rsidR="009522D9" w:rsidRPr="00452DA8">
        <w:rPr>
          <w:rFonts w:ascii="Times New Roman" w:hAnsi="Times New Roman" w:cs="Times New Roman"/>
          <w:sz w:val="24"/>
          <w:szCs w:val="24"/>
        </w:rPr>
        <w:t xml:space="preserve">their </w:t>
      </w:r>
      <w:r w:rsidRPr="00452DA8">
        <w:rPr>
          <w:rFonts w:ascii="Times New Roman" w:hAnsi="Times New Roman" w:cs="Times New Roman"/>
          <w:sz w:val="24"/>
          <w:szCs w:val="24"/>
        </w:rPr>
        <w:t>advisor(s)</w:t>
      </w:r>
      <w:r w:rsidR="009522D9" w:rsidRPr="00452DA8">
        <w:rPr>
          <w:rFonts w:ascii="Times New Roman" w:hAnsi="Times New Roman" w:cs="Times New Roman"/>
          <w:sz w:val="24"/>
          <w:szCs w:val="24"/>
        </w:rPr>
        <w:t>, if any,</w:t>
      </w:r>
      <w:r w:rsidRPr="00452DA8">
        <w:rPr>
          <w:rFonts w:ascii="Times New Roman" w:hAnsi="Times New Roman" w:cs="Times New Roman"/>
          <w:sz w:val="24"/>
          <w:szCs w:val="24"/>
        </w:rPr>
        <w:t xml:space="preserve"> stating that they will not disseminate or disclose evidence and documents exchanged in the investigation.</w:t>
      </w:r>
      <w:r w:rsidR="003B3CB3" w:rsidRPr="00452DA8">
        <w:rPr>
          <w:rFonts w:ascii="Times New Roman" w:hAnsi="Times New Roman" w:cs="Times New Roman"/>
          <w:sz w:val="24"/>
          <w:szCs w:val="24"/>
        </w:rPr>
        <w:br/>
      </w:r>
    </w:p>
    <w:p w14:paraId="1164632E" w14:textId="2099E705" w:rsidR="009018F6" w:rsidRPr="00136251" w:rsidRDefault="007D6230" w:rsidP="009018F6">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Provide the parties with the same opportunities to have others present during any</w:t>
      </w:r>
      <w:r w:rsidR="2D54798D" w:rsidRPr="00452DA8">
        <w:rPr>
          <w:rFonts w:ascii="Times New Roman" w:hAnsi="Times New Roman" w:cs="Times New Roman"/>
          <w:sz w:val="24"/>
          <w:szCs w:val="24"/>
        </w:rPr>
        <w:t xml:space="preserve"> </w:t>
      </w:r>
      <w:r w:rsidR="00062F3B" w:rsidRPr="00452DA8">
        <w:rPr>
          <w:rFonts w:ascii="Times New Roman" w:hAnsi="Times New Roman" w:cs="Times New Roman"/>
          <w:sz w:val="24"/>
          <w:szCs w:val="24"/>
        </w:rPr>
        <w:t xml:space="preserve">interview or other </w:t>
      </w:r>
      <w:r w:rsidR="2D54798D" w:rsidRPr="00452DA8">
        <w:rPr>
          <w:rFonts w:ascii="Times New Roman" w:hAnsi="Times New Roman" w:cs="Times New Roman"/>
          <w:sz w:val="24"/>
          <w:szCs w:val="24"/>
        </w:rPr>
        <w:t>meeting</w:t>
      </w:r>
      <w:r w:rsidR="16C661D8" w:rsidRPr="00452DA8">
        <w:rPr>
          <w:rFonts w:ascii="Times New Roman" w:hAnsi="Times New Roman" w:cs="Times New Roman"/>
          <w:sz w:val="24"/>
          <w:szCs w:val="24"/>
        </w:rPr>
        <w:t>,</w:t>
      </w:r>
      <w:r w:rsidRPr="00452DA8">
        <w:rPr>
          <w:rFonts w:ascii="Times New Roman" w:hAnsi="Times New Roman" w:cs="Times New Roman"/>
          <w:sz w:val="24"/>
          <w:szCs w:val="24"/>
        </w:rPr>
        <w:t xml:space="preserve"> including an advisor of the </w:t>
      </w:r>
      <w:r w:rsidR="16C661D8" w:rsidRPr="00452DA8">
        <w:rPr>
          <w:rFonts w:ascii="Times New Roman" w:hAnsi="Times New Roman" w:cs="Times New Roman"/>
          <w:sz w:val="24"/>
          <w:szCs w:val="24"/>
        </w:rPr>
        <w:t xml:space="preserve">party’s </w:t>
      </w:r>
      <w:r w:rsidRPr="00452DA8">
        <w:rPr>
          <w:rFonts w:ascii="Times New Roman" w:hAnsi="Times New Roman" w:cs="Times New Roman"/>
          <w:sz w:val="24"/>
          <w:szCs w:val="24"/>
        </w:rPr>
        <w:t>choice</w:t>
      </w:r>
      <w:r w:rsidR="00062F3B" w:rsidRPr="00452DA8">
        <w:rPr>
          <w:rFonts w:ascii="Times New Roman" w:hAnsi="Times New Roman" w:cs="Times New Roman"/>
          <w:sz w:val="24"/>
          <w:szCs w:val="24"/>
        </w:rPr>
        <w:t>.</w:t>
      </w:r>
      <w:r w:rsidRPr="00452DA8">
        <w:rPr>
          <w:rFonts w:ascii="Times New Roman" w:hAnsi="Times New Roman" w:cs="Times New Roman"/>
          <w:sz w:val="24"/>
          <w:szCs w:val="24"/>
        </w:rPr>
        <w:t xml:space="preserve">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may establish restrictions, applicable to both parties, regarding the extent to which the advisor may participate</w:t>
      </w:r>
      <w:r w:rsidR="71BED140" w:rsidRPr="00452DA8">
        <w:rPr>
          <w:rFonts w:ascii="Times New Roman" w:hAnsi="Times New Roman" w:cs="Times New Roman"/>
          <w:sz w:val="24"/>
          <w:szCs w:val="24"/>
        </w:rPr>
        <w:t>.</w:t>
      </w:r>
      <w:r w:rsidRPr="00452DA8">
        <w:rPr>
          <w:rFonts w:ascii="Times New Roman" w:hAnsi="Times New Roman" w:cs="Times New Roman"/>
          <w:sz w:val="24"/>
          <w:szCs w:val="24"/>
        </w:rPr>
        <w:t xml:space="preserve"> </w:t>
      </w:r>
      <w:r w:rsidRPr="00452DA8">
        <w:rPr>
          <w:rFonts w:ascii="Times New Roman" w:hAnsi="Times New Roman" w:cs="Times New Roman"/>
          <w:sz w:val="24"/>
          <w:szCs w:val="24"/>
        </w:rPr>
        <w:br/>
      </w:r>
    </w:p>
    <w:p w14:paraId="62C83DEB" w14:textId="5BA660B5" w:rsidR="003B3CB3"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Provide written notice to any party whose participation is invited or expected</w:t>
      </w:r>
      <w:r w:rsidR="00813CC6" w:rsidRPr="00452DA8">
        <w:rPr>
          <w:rFonts w:ascii="Times New Roman" w:hAnsi="Times New Roman" w:cs="Times New Roman"/>
          <w:sz w:val="24"/>
          <w:szCs w:val="24"/>
        </w:rPr>
        <w:t xml:space="preserve"> </w:t>
      </w:r>
      <w:r w:rsidR="1D2E87CE" w:rsidRPr="00452DA8">
        <w:rPr>
          <w:rFonts w:ascii="Times New Roman" w:hAnsi="Times New Roman" w:cs="Times New Roman"/>
          <w:sz w:val="24"/>
          <w:szCs w:val="24"/>
        </w:rPr>
        <w:t xml:space="preserve">during the investigation process </w:t>
      </w:r>
      <w:r w:rsidR="00813CC6" w:rsidRPr="00452DA8">
        <w:rPr>
          <w:rFonts w:ascii="Times New Roman" w:hAnsi="Times New Roman" w:cs="Times New Roman"/>
          <w:sz w:val="24"/>
          <w:szCs w:val="24"/>
        </w:rPr>
        <w:t>with</w:t>
      </w:r>
      <w:r w:rsidRPr="00452DA8">
        <w:rPr>
          <w:rFonts w:ascii="Times New Roman" w:hAnsi="Times New Roman" w:cs="Times New Roman"/>
          <w:sz w:val="24"/>
          <w:szCs w:val="24"/>
        </w:rPr>
        <w:t xml:space="preserve"> the following information</w:t>
      </w:r>
      <w:r w:rsidR="6F4C818D" w:rsidRPr="00452DA8">
        <w:rPr>
          <w:rFonts w:ascii="Times New Roman" w:hAnsi="Times New Roman" w:cs="Times New Roman"/>
          <w:sz w:val="24"/>
          <w:szCs w:val="24"/>
        </w:rPr>
        <w:t>,</w:t>
      </w:r>
      <w:r w:rsidRPr="00452DA8">
        <w:rPr>
          <w:rFonts w:ascii="Times New Roman" w:hAnsi="Times New Roman" w:cs="Times New Roman"/>
          <w:sz w:val="24"/>
          <w:szCs w:val="24"/>
        </w:rPr>
        <w:t xml:space="preserve"> in sufficient time for the party to </w:t>
      </w:r>
      <w:r w:rsidRPr="00452DA8">
        <w:rPr>
          <w:rFonts w:ascii="Times New Roman" w:hAnsi="Times New Roman" w:cs="Times New Roman"/>
          <w:sz w:val="24"/>
          <w:szCs w:val="24"/>
        </w:rPr>
        <w:lastRenderedPageBreak/>
        <w:t>prepare to participate:</w:t>
      </w:r>
      <w:r w:rsidRPr="00452DA8">
        <w:rPr>
          <w:rFonts w:ascii="Times New Roman" w:hAnsi="Times New Roman" w:cs="Times New Roman"/>
          <w:sz w:val="24"/>
          <w:szCs w:val="24"/>
        </w:rPr>
        <w:br/>
      </w:r>
    </w:p>
    <w:p w14:paraId="36FC4899" w14:textId="43956419"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Date</w:t>
      </w:r>
      <w:r w:rsidR="00813CC6" w:rsidRPr="00452DA8">
        <w:rPr>
          <w:rFonts w:ascii="Times New Roman" w:hAnsi="Times New Roman" w:cs="Times New Roman"/>
          <w:sz w:val="24"/>
          <w:szCs w:val="24"/>
        </w:rPr>
        <w:t>.</w:t>
      </w:r>
      <w:r w:rsidRPr="00452DA8">
        <w:rPr>
          <w:rFonts w:ascii="Times New Roman" w:hAnsi="Times New Roman" w:cs="Times New Roman"/>
          <w:sz w:val="24"/>
          <w:szCs w:val="24"/>
        </w:rPr>
        <w:br/>
      </w:r>
    </w:p>
    <w:p w14:paraId="0779E276" w14:textId="552DE7D3"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Time</w:t>
      </w:r>
      <w:r w:rsidR="00813CC6" w:rsidRPr="00452DA8">
        <w:rPr>
          <w:rFonts w:ascii="Times New Roman" w:hAnsi="Times New Roman" w:cs="Times New Roman"/>
          <w:sz w:val="24"/>
          <w:szCs w:val="24"/>
        </w:rPr>
        <w:t>.</w:t>
      </w:r>
      <w:r w:rsidRPr="00452DA8">
        <w:rPr>
          <w:rFonts w:ascii="Times New Roman" w:hAnsi="Times New Roman" w:cs="Times New Roman"/>
          <w:sz w:val="24"/>
          <w:szCs w:val="24"/>
        </w:rPr>
        <w:br/>
      </w:r>
    </w:p>
    <w:p w14:paraId="69F18A47" w14:textId="5D237433"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Location</w:t>
      </w:r>
      <w:r w:rsidR="00813CC6" w:rsidRPr="00452DA8">
        <w:rPr>
          <w:rFonts w:ascii="Times New Roman" w:hAnsi="Times New Roman" w:cs="Times New Roman"/>
          <w:sz w:val="24"/>
          <w:szCs w:val="24"/>
        </w:rPr>
        <w:t>.</w:t>
      </w:r>
      <w:r w:rsidRPr="00452DA8">
        <w:rPr>
          <w:rFonts w:ascii="Times New Roman" w:hAnsi="Times New Roman" w:cs="Times New Roman"/>
          <w:sz w:val="24"/>
          <w:szCs w:val="24"/>
        </w:rPr>
        <w:br/>
      </w:r>
    </w:p>
    <w:p w14:paraId="7252B595" w14:textId="342DAD9B"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Participants</w:t>
      </w:r>
      <w:r w:rsidR="00813CC6" w:rsidRPr="00452DA8">
        <w:rPr>
          <w:rFonts w:ascii="Times New Roman" w:hAnsi="Times New Roman" w:cs="Times New Roman"/>
          <w:sz w:val="24"/>
          <w:szCs w:val="24"/>
        </w:rPr>
        <w:t>.</w:t>
      </w:r>
      <w:r w:rsidRPr="00452DA8">
        <w:rPr>
          <w:rFonts w:ascii="Times New Roman" w:hAnsi="Times New Roman" w:cs="Times New Roman"/>
          <w:sz w:val="24"/>
          <w:szCs w:val="24"/>
        </w:rPr>
        <w:br/>
      </w:r>
    </w:p>
    <w:p w14:paraId="6A0D15A1" w14:textId="53044E65" w:rsidR="003B3CB3" w:rsidRPr="00452DA8" w:rsidRDefault="007D6230" w:rsidP="00311620">
      <w:pPr>
        <w:pStyle w:val="ListParagraph"/>
        <w:numPr>
          <w:ilvl w:val="1"/>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Purpose of all investigative interviews or other meetings.</w:t>
      </w:r>
      <w:r w:rsidRPr="00452DA8">
        <w:rPr>
          <w:rFonts w:ascii="Times New Roman" w:hAnsi="Times New Roman" w:cs="Times New Roman"/>
          <w:sz w:val="24"/>
          <w:szCs w:val="24"/>
        </w:rPr>
        <w:br/>
      </w:r>
    </w:p>
    <w:p w14:paraId="1303AF1D" w14:textId="16EF86BD" w:rsidR="007D6230" w:rsidRPr="00452DA8" w:rsidRDefault="007D6230" w:rsidP="00311620">
      <w:pPr>
        <w:pStyle w:val="ListParagraph"/>
        <w:numPr>
          <w:ilvl w:val="0"/>
          <w:numId w:val="29"/>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Provide both parties an equal opportunity to inspect and review any evidence obtained as part of the investigation that is directly related to the allegations, including evidence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does not intend to rely on to reach a determination regarding responsibility and any inculpatory </w:t>
      </w:r>
      <w:r w:rsidR="1E91FEA2" w:rsidRPr="00452DA8">
        <w:rPr>
          <w:rFonts w:ascii="Times New Roman" w:hAnsi="Times New Roman" w:cs="Times New Roman"/>
          <w:sz w:val="24"/>
          <w:szCs w:val="24"/>
        </w:rPr>
        <w:t xml:space="preserve">and </w:t>
      </w:r>
      <w:r w:rsidRPr="00452DA8">
        <w:rPr>
          <w:rFonts w:ascii="Times New Roman" w:hAnsi="Times New Roman" w:cs="Times New Roman"/>
          <w:sz w:val="24"/>
          <w:szCs w:val="24"/>
        </w:rPr>
        <w:t>exculpatory evidence, whether obtained from a party or other source.</w:t>
      </w:r>
    </w:p>
    <w:p w14:paraId="3B7B619A" w14:textId="77777777" w:rsidR="004E50A9" w:rsidRDefault="004E50A9" w:rsidP="004E50A9">
      <w:pPr>
        <w:spacing w:after="0" w:line="240" w:lineRule="auto"/>
        <w:contextualSpacing/>
        <w:rPr>
          <w:rFonts w:ascii="Times New Roman" w:hAnsi="Times New Roman" w:cs="Times New Roman"/>
          <w:sz w:val="24"/>
          <w:szCs w:val="24"/>
        </w:rPr>
      </w:pPr>
    </w:p>
    <w:p w14:paraId="075C3042" w14:textId="39ED2410" w:rsidR="004E50A9" w:rsidRPr="00A22FB0" w:rsidRDefault="004E50A9" w:rsidP="004E50A9">
      <w:pPr>
        <w:spacing w:after="0" w:line="240" w:lineRule="auto"/>
        <w:contextualSpacing/>
        <w:rPr>
          <w:rFonts w:ascii="Times New Roman" w:hAnsi="Times New Roman" w:cs="Times New Roman"/>
          <w:sz w:val="24"/>
          <w:szCs w:val="24"/>
        </w:rPr>
      </w:pPr>
      <w:r w:rsidRPr="004E50A9">
        <w:rPr>
          <w:rFonts w:ascii="Times New Roman" w:hAnsi="Times New Roman" w:cs="Times New Roman"/>
          <w:sz w:val="24"/>
          <w:szCs w:val="24"/>
        </w:rPr>
        <w:t xml:space="preserve">If at any point the investigation expands to include additional allegations that were </w:t>
      </w:r>
      <w:r w:rsidRPr="004E50A9">
        <w:rPr>
          <w:rFonts w:ascii="Times New Roman" w:hAnsi="Times New Roman" w:cs="Times New Roman"/>
          <w:sz w:val="24"/>
          <w:szCs w:val="24"/>
          <w:u w:val="single"/>
        </w:rPr>
        <w:t>not</w:t>
      </w:r>
      <w:r w:rsidRPr="004E50A9">
        <w:rPr>
          <w:rFonts w:ascii="Times New Roman" w:hAnsi="Times New Roman" w:cs="Times New Roman"/>
          <w:sz w:val="24"/>
          <w:szCs w:val="24"/>
        </w:rPr>
        <w:t xml:space="preserve"> included in the initial notice </w:t>
      </w:r>
      <w:r w:rsidR="00B05A6D" w:rsidRPr="00F43F3C">
        <w:rPr>
          <w:rFonts w:ascii="Times New Roman" w:hAnsi="Times New Roman" w:cs="Times New Roman"/>
          <w:sz w:val="24"/>
          <w:szCs w:val="24"/>
        </w:rPr>
        <w:t xml:space="preserve">of allegations </w:t>
      </w:r>
      <w:r w:rsidRPr="00A22FB0">
        <w:rPr>
          <w:rFonts w:ascii="Times New Roman" w:hAnsi="Times New Roman" w:cs="Times New Roman"/>
          <w:sz w:val="24"/>
          <w:szCs w:val="24"/>
        </w:rPr>
        <w:t xml:space="preserve">provided upon initiation of the grievance process for formal complaints, the investigator </w:t>
      </w:r>
      <w:r w:rsidR="00525833" w:rsidRPr="00F43F3C">
        <w:rPr>
          <w:rFonts w:ascii="Times New Roman" w:hAnsi="Times New Roman" w:cs="Times New Roman"/>
          <w:sz w:val="24"/>
          <w:szCs w:val="24"/>
        </w:rPr>
        <w:t>will</w:t>
      </w:r>
      <w:r w:rsidRPr="00A22FB0">
        <w:rPr>
          <w:rFonts w:ascii="Times New Roman" w:hAnsi="Times New Roman" w:cs="Times New Roman"/>
          <w:sz w:val="24"/>
          <w:szCs w:val="24"/>
        </w:rPr>
        <w:t xml:space="preserve"> alert the Title IX Coordinator. The Title IX Coordinator </w:t>
      </w:r>
      <w:r w:rsidR="00525833" w:rsidRPr="00F43F3C">
        <w:rPr>
          <w:rFonts w:ascii="Times New Roman" w:hAnsi="Times New Roman" w:cs="Times New Roman"/>
          <w:sz w:val="24"/>
          <w:szCs w:val="24"/>
        </w:rPr>
        <w:t>will</w:t>
      </w:r>
      <w:r w:rsidRPr="00A22FB0">
        <w:rPr>
          <w:rFonts w:ascii="Times New Roman" w:hAnsi="Times New Roman" w:cs="Times New Roman"/>
          <w:sz w:val="24"/>
          <w:szCs w:val="24"/>
        </w:rPr>
        <w:t xml:space="preserve"> provide written notice of the new allegations to the known parties.</w:t>
      </w:r>
    </w:p>
    <w:p w14:paraId="54E39FEE" w14:textId="77777777" w:rsidR="004E50A9" w:rsidRPr="00452DA8" w:rsidRDefault="004E50A9" w:rsidP="00311620">
      <w:pPr>
        <w:spacing w:after="0" w:line="240" w:lineRule="auto"/>
        <w:contextualSpacing/>
        <w:rPr>
          <w:rFonts w:ascii="Times New Roman" w:hAnsi="Times New Roman" w:cs="Times New Roman"/>
          <w:sz w:val="24"/>
          <w:szCs w:val="24"/>
        </w:rPr>
      </w:pPr>
    </w:p>
    <w:p w14:paraId="2D9FB8F7" w14:textId="4E87041E" w:rsidR="007D6230" w:rsidRPr="00A22FB0"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Prior to the completion of the investigative report, the </w:t>
      </w:r>
      <w:r w:rsidR="00062F3B" w:rsidRPr="00452DA8">
        <w:rPr>
          <w:rFonts w:ascii="Times New Roman" w:hAnsi="Times New Roman" w:cs="Times New Roman"/>
          <w:sz w:val="24"/>
          <w:szCs w:val="24"/>
        </w:rPr>
        <w:t>investigator</w:t>
      </w:r>
      <w:r w:rsidRPr="00452DA8">
        <w:rPr>
          <w:rFonts w:ascii="Times New Roman" w:hAnsi="Times New Roman" w:cs="Times New Roman"/>
          <w:sz w:val="24"/>
          <w:szCs w:val="24"/>
        </w:rPr>
        <w:t xml:space="preserve"> </w:t>
      </w:r>
      <w:r w:rsidR="00525833" w:rsidRPr="00F43F3C">
        <w:rPr>
          <w:rFonts w:ascii="Times New Roman" w:hAnsi="Times New Roman" w:cs="Times New Roman"/>
          <w:sz w:val="24"/>
          <w:szCs w:val="24"/>
        </w:rPr>
        <w:t>will</w:t>
      </w:r>
      <w:r w:rsidRPr="00A22FB0">
        <w:rPr>
          <w:rFonts w:ascii="Times New Roman" w:hAnsi="Times New Roman" w:cs="Times New Roman"/>
          <w:sz w:val="24"/>
          <w:szCs w:val="24"/>
        </w:rPr>
        <w:t>:</w:t>
      </w:r>
    </w:p>
    <w:p w14:paraId="638799C5" w14:textId="77777777" w:rsidR="007D6230" w:rsidRPr="00452DA8" w:rsidRDefault="007D6230" w:rsidP="00311620">
      <w:pPr>
        <w:spacing w:after="0" w:line="240" w:lineRule="auto"/>
        <w:contextualSpacing/>
        <w:rPr>
          <w:rFonts w:ascii="Times New Roman" w:hAnsi="Times New Roman" w:cs="Times New Roman"/>
          <w:sz w:val="24"/>
          <w:szCs w:val="24"/>
        </w:rPr>
      </w:pPr>
    </w:p>
    <w:p w14:paraId="642303B0" w14:textId="77777777" w:rsidR="003B3CB3" w:rsidRPr="00452DA8" w:rsidRDefault="007D6230" w:rsidP="00311620">
      <w:pPr>
        <w:pStyle w:val="ListParagraph"/>
        <w:numPr>
          <w:ilvl w:val="0"/>
          <w:numId w:val="30"/>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Send to each party and the party’s advisor, if any, the evidence subject to inspection and review in electronic or hard copy format.</w:t>
      </w:r>
      <w:r w:rsidR="00287632" w:rsidRPr="00452DA8">
        <w:rPr>
          <w:rFonts w:ascii="Times New Roman" w:hAnsi="Times New Roman" w:cs="Times New Roman"/>
          <w:sz w:val="24"/>
          <w:szCs w:val="24"/>
        </w:rPr>
        <w:br/>
      </w:r>
    </w:p>
    <w:p w14:paraId="2E517112" w14:textId="58D727B2" w:rsidR="00287632" w:rsidRPr="00452DA8" w:rsidRDefault="007D6230" w:rsidP="00311620">
      <w:pPr>
        <w:pStyle w:val="ListParagraph"/>
        <w:numPr>
          <w:ilvl w:val="0"/>
          <w:numId w:val="30"/>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Provide the parties </w:t>
      </w:r>
      <w:r w:rsidRPr="00DE1CE5">
        <w:rPr>
          <w:rFonts w:ascii="Times New Roman" w:hAnsi="Times New Roman" w:cs="Times New Roman"/>
          <w:sz w:val="24"/>
          <w:szCs w:val="24"/>
          <w:u w:val="single"/>
        </w:rPr>
        <w:t>at least</w:t>
      </w:r>
      <w:r w:rsidRPr="00452DA8">
        <w:rPr>
          <w:rFonts w:ascii="Times New Roman" w:hAnsi="Times New Roman" w:cs="Times New Roman"/>
          <w:b/>
          <w:bCs/>
          <w:sz w:val="24"/>
          <w:szCs w:val="24"/>
        </w:rPr>
        <w:t xml:space="preserve"> </w:t>
      </w:r>
      <w:r w:rsidRPr="00452DA8">
        <w:rPr>
          <w:rFonts w:ascii="Times New Roman" w:hAnsi="Times New Roman" w:cs="Times New Roman"/>
          <w:sz w:val="24"/>
          <w:szCs w:val="24"/>
        </w:rPr>
        <w:t xml:space="preserve">ten (10) </w:t>
      </w:r>
      <w:r w:rsidR="6CCEE3AF" w:rsidRPr="00452DA8">
        <w:rPr>
          <w:rFonts w:ascii="Times New Roman" w:hAnsi="Times New Roman" w:cs="Times New Roman"/>
          <w:sz w:val="24"/>
          <w:szCs w:val="24"/>
        </w:rPr>
        <w:t xml:space="preserve">school </w:t>
      </w:r>
      <w:r w:rsidRPr="00452DA8">
        <w:rPr>
          <w:rFonts w:ascii="Times New Roman" w:hAnsi="Times New Roman" w:cs="Times New Roman"/>
          <w:sz w:val="24"/>
          <w:szCs w:val="24"/>
        </w:rPr>
        <w:t>days</w:t>
      </w:r>
      <w:r w:rsidR="580032E6" w:rsidRPr="00452DA8">
        <w:rPr>
          <w:rFonts w:ascii="Times New Roman" w:hAnsi="Times New Roman" w:cs="Times New Roman"/>
          <w:sz w:val="24"/>
          <w:szCs w:val="24"/>
        </w:rPr>
        <w:t xml:space="preserve"> following receipt of the evidence</w:t>
      </w:r>
      <w:r w:rsidRPr="00452DA8">
        <w:rPr>
          <w:rFonts w:ascii="Times New Roman" w:hAnsi="Times New Roman" w:cs="Times New Roman"/>
          <w:sz w:val="24"/>
          <w:szCs w:val="24"/>
        </w:rPr>
        <w:t xml:space="preserve"> to submit a written response.</w:t>
      </w:r>
      <w:r w:rsidRPr="00452DA8">
        <w:rPr>
          <w:rFonts w:ascii="Times New Roman" w:hAnsi="Times New Roman" w:cs="Times New Roman"/>
          <w:sz w:val="24"/>
          <w:szCs w:val="24"/>
        </w:rPr>
        <w:br/>
      </w:r>
    </w:p>
    <w:p w14:paraId="056B9C3B" w14:textId="4FBF5CA4" w:rsidR="007D6230" w:rsidRPr="00452DA8" w:rsidRDefault="6C2D1920" w:rsidP="00311620">
      <w:pPr>
        <w:pStyle w:val="ListParagraph"/>
        <w:numPr>
          <w:ilvl w:val="0"/>
          <w:numId w:val="30"/>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C</w:t>
      </w:r>
      <w:r w:rsidR="162D84A5" w:rsidRPr="00452DA8">
        <w:rPr>
          <w:rFonts w:ascii="Times New Roman" w:hAnsi="Times New Roman" w:cs="Times New Roman"/>
          <w:sz w:val="24"/>
          <w:szCs w:val="24"/>
        </w:rPr>
        <w:t xml:space="preserve">onsider </w:t>
      </w:r>
      <w:r w:rsidR="007D6230" w:rsidRPr="00452DA8">
        <w:rPr>
          <w:rFonts w:ascii="Times New Roman" w:hAnsi="Times New Roman" w:cs="Times New Roman"/>
          <w:sz w:val="24"/>
          <w:szCs w:val="24"/>
        </w:rPr>
        <w:t>the written response</w:t>
      </w:r>
      <w:r w:rsidR="66F63198" w:rsidRPr="00452DA8">
        <w:rPr>
          <w:rFonts w:ascii="Times New Roman" w:hAnsi="Times New Roman" w:cs="Times New Roman"/>
          <w:sz w:val="24"/>
          <w:szCs w:val="24"/>
        </w:rPr>
        <w:t xml:space="preserve"> prior to drafting the investigative report</w:t>
      </w:r>
      <w:r w:rsidR="007D6230" w:rsidRPr="00452DA8">
        <w:rPr>
          <w:rFonts w:ascii="Times New Roman" w:hAnsi="Times New Roman" w:cs="Times New Roman"/>
          <w:sz w:val="24"/>
          <w:szCs w:val="24"/>
        </w:rPr>
        <w:t>.</w:t>
      </w:r>
    </w:p>
    <w:p w14:paraId="7561EA32" w14:textId="6B946223" w:rsidR="007D6230" w:rsidRPr="00452DA8" w:rsidRDefault="007D6230" w:rsidP="00311620">
      <w:pPr>
        <w:spacing w:after="0" w:line="240" w:lineRule="auto"/>
        <w:contextualSpacing/>
        <w:rPr>
          <w:rFonts w:ascii="Times New Roman" w:hAnsi="Times New Roman" w:cs="Times New Roman"/>
          <w:sz w:val="24"/>
          <w:szCs w:val="24"/>
        </w:rPr>
      </w:pPr>
    </w:p>
    <w:p w14:paraId="06B81E54" w14:textId="7BC30635" w:rsidR="007D6230" w:rsidRPr="00A22FB0"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w:t>
      </w:r>
      <w:r w:rsidR="00D20E13" w:rsidRPr="00A22FB0">
        <w:rPr>
          <w:rFonts w:ascii="Times New Roman" w:hAnsi="Times New Roman" w:cs="Times New Roman"/>
          <w:sz w:val="24"/>
          <w:szCs w:val="24"/>
        </w:rPr>
        <w:t>investigator</w:t>
      </w:r>
      <w:r w:rsidRPr="00A22FB0">
        <w:rPr>
          <w:rFonts w:ascii="Times New Roman" w:hAnsi="Times New Roman" w:cs="Times New Roman"/>
          <w:sz w:val="24"/>
          <w:szCs w:val="24"/>
        </w:rPr>
        <w:t xml:space="preserve"> </w:t>
      </w:r>
      <w:r w:rsidR="00992519" w:rsidRPr="00F43F3C">
        <w:rPr>
          <w:rFonts w:ascii="Times New Roman" w:hAnsi="Times New Roman" w:cs="Times New Roman"/>
          <w:sz w:val="24"/>
          <w:szCs w:val="24"/>
        </w:rPr>
        <w:t>will</w:t>
      </w:r>
      <w:r w:rsidRPr="00A22FB0">
        <w:rPr>
          <w:rFonts w:ascii="Times New Roman" w:hAnsi="Times New Roman" w:cs="Times New Roman"/>
          <w:sz w:val="24"/>
          <w:szCs w:val="24"/>
        </w:rPr>
        <w:t xml:space="preserve"> </w:t>
      </w:r>
      <w:r w:rsidR="00D20E13" w:rsidRPr="00A22FB0">
        <w:rPr>
          <w:rFonts w:ascii="Times New Roman" w:hAnsi="Times New Roman" w:cs="Times New Roman"/>
          <w:sz w:val="24"/>
          <w:szCs w:val="24"/>
        </w:rPr>
        <w:t>draft</w:t>
      </w:r>
      <w:r w:rsidRPr="00A22FB0">
        <w:rPr>
          <w:rFonts w:ascii="Times New Roman" w:hAnsi="Times New Roman" w:cs="Times New Roman"/>
          <w:sz w:val="24"/>
          <w:szCs w:val="24"/>
        </w:rPr>
        <w:t xml:space="preserve"> an investigative report that fairly summarizes relevant evidence</w:t>
      </w:r>
      <w:r w:rsidR="48DE887D" w:rsidRPr="00A22FB0">
        <w:rPr>
          <w:rFonts w:ascii="Times New Roman" w:hAnsi="Times New Roman" w:cs="Times New Roman"/>
          <w:sz w:val="24"/>
          <w:szCs w:val="24"/>
        </w:rPr>
        <w:t xml:space="preserve"> and </w:t>
      </w:r>
      <w:r w:rsidR="00992519" w:rsidRPr="00F43F3C">
        <w:rPr>
          <w:rFonts w:ascii="Times New Roman" w:hAnsi="Times New Roman" w:cs="Times New Roman"/>
          <w:sz w:val="24"/>
          <w:szCs w:val="24"/>
        </w:rPr>
        <w:t>will</w:t>
      </w:r>
      <w:r w:rsidR="48DE887D" w:rsidRPr="00A22FB0">
        <w:rPr>
          <w:rFonts w:ascii="Times New Roman" w:hAnsi="Times New Roman" w:cs="Times New Roman"/>
          <w:sz w:val="24"/>
          <w:szCs w:val="24"/>
        </w:rPr>
        <w:t xml:space="preserve"> provide the investigative report to all parties and to the designated decision-maker.</w:t>
      </w:r>
    </w:p>
    <w:p w14:paraId="43E2B04A" w14:textId="77777777" w:rsidR="004E50A9" w:rsidRPr="00A22FB0" w:rsidRDefault="004E50A9" w:rsidP="004E50A9">
      <w:pPr>
        <w:spacing w:after="0" w:line="240" w:lineRule="auto"/>
        <w:contextualSpacing/>
        <w:rPr>
          <w:rFonts w:ascii="Times New Roman" w:hAnsi="Times New Roman" w:cs="Times New Roman"/>
          <w:sz w:val="24"/>
          <w:szCs w:val="24"/>
        </w:rPr>
      </w:pPr>
    </w:p>
    <w:p w14:paraId="60703875" w14:textId="052A6301" w:rsidR="000546A4" w:rsidRPr="00A22FB0" w:rsidRDefault="000546A4" w:rsidP="00311620">
      <w:pPr>
        <w:spacing w:after="0" w:line="240" w:lineRule="auto"/>
        <w:contextualSpacing/>
        <w:rPr>
          <w:rFonts w:ascii="Times New Roman" w:hAnsi="Times New Roman" w:cs="Times New Roman"/>
          <w:sz w:val="24"/>
          <w:szCs w:val="24"/>
        </w:rPr>
      </w:pPr>
      <w:r w:rsidRPr="00A22FB0">
        <w:rPr>
          <w:rFonts w:ascii="Times New Roman" w:hAnsi="Times New Roman" w:cs="Times New Roman"/>
          <w:sz w:val="24"/>
          <w:szCs w:val="24"/>
        </w:rPr>
        <w:t xml:space="preserve">If the investigation reveals that the conduct being investigated may involve a violation of criminal law, the investigator </w:t>
      </w:r>
      <w:r w:rsidR="003323C7" w:rsidRPr="00F43F3C">
        <w:rPr>
          <w:rFonts w:ascii="Times New Roman" w:hAnsi="Times New Roman" w:cs="Times New Roman"/>
          <w:sz w:val="24"/>
          <w:szCs w:val="24"/>
        </w:rPr>
        <w:t>will</w:t>
      </w:r>
      <w:r w:rsidRPr="00A22FB0">
        <w:rPr>
          <w:rFonts w:ascii="Times New Roman" w:hAnsi="Times New Roman" w:cs="Times New Roman"/>
          <w:sz w:val="24"/>
          <w:szCs w:val="24"/>
        </w:rPr>
        <w:t xml:space="preserve"> promptly notify the Title IX Coordinator, who </w:t>
      </w:r>
      <w:r w:rsidR="003323C7" w:rsidRPr="00F43F3C">
        <w:rPr>
          <w:rFonts w:ascii="Times New Roman" w:hAnsi="Times New Roman" w:cs="Times New Roman"/>
          <w:sz w:val="24"/>
          <w:szCs w:val="24"/>
        </w:rPr>
        <w:t>will</w:t>
      </w:r>
      <w:r w:rsidR="003323C7" w:rsidRPr="00A22FB0">
        <w:rPr>
          <w:rFonts w:ascii="Times New Roman" w:hAnsi="Times New Roman" w:cs="Times New Roman"/>
          <w:sz w:val="24"/>
          <w:szCs w:val="24"/>
        </w:rPr>
        <w:t xml:space="preserve"> </w:t>
      </w:r>
      <w:r w:rsidRPr="00A22FB0">
        <w:rPr>
          <w:rFonts w:ascii="Times New Roman" w:hAnsi="Times New Roman" w:cs="Times New Roman"/>
          <w:sz w:val="24"/>
          <w:szCs w:val="24"/>
        </w:rPr>
        <w:t>promptly inform law enforcement authorities about the allegations</w:t>
      </w:r>
      <w:r w:rsidR="3B583EE4" w:rsidRPr="00A22FB0">
        <w:rPr>
          <w:rFonts w:ascii="Times New Roman" w:hAnsi="Times New Roman" w:cs="Times New Roman"/>
          <w:sz w:val="24"/>
          <w:szCs w:val="24"/>
        </w:rPr>
        <w:t xml:space="preserve"> and make any additional required reports, in accordance with law, regulations and Board policy</w:t>
      </w:r>
      <w:r w:rsidRPr="00A22FB0">
        <w:rPr>
          <w:rFonts w:ascii="Times New Roman" w:hAnsi="Times New Roman" w:cs="Times New Roman"/>
          <w:sz w:val="24"/>
          <w:szCs w:val="24"/>
        </w:rPr>
        <w:t>.</w:t>
      </w:r>
      <w:r w:rsidR="40465018" w:rsidRPr="00A22FB0">
        <w:rPr>
          <w:rFonts w:ascii="Times New Roman" w:hAnsi="Times New Roman" w:cs="Times New Roman"/>
          <w:sz w:val="24"/>
          <w:szCs w:val="24"/>
        </w:rPr>
        <w:t xml:space="preserve"> (Pol. 2</w:t>
      </w:r>
      <w:r w:rsidR="009018F6" w:rsidRPr="00A22FB0">
        <w:rPr>
          <w:rFonts w:ascii="Times New Roman" w:hAnsi="Times New Roman" w:cs="Times New Roman"/>
          <w:sz w:val="24"/>
          <w:szCs w:val="24"/>
        </w:rPr>
        <w:t>0</w:t>
      </w:r>
      <w:r w:rsidR="40465018" w:rsidRPr="00A22FB0">
        <w:rPr>
          <w:rFonts w:ascii="Times New Roman" w:hAnsi="Times New Roman" w:cs="Times New Roman"/>
          <w:sz w:val="24"/>
          <w:szCs w:val="24"/>
        </w:rPr>
        <w:t>18, 3</w:t>
      </w:r>
      <w:r w:rsidR="009018F6" w:rsidRPr="00A22FB0">
        <w:rPr>
          <w:rFonts w:ascii="Times New Roman" w:hAnsi="Times New Roman" w:cs="Times New Roman"/>
          <w:sz w:val="24"/>
          <w:szCs w:val="24"/>
        </w:rPr>
        <w:t>0</w:t>
      </w:r>
      <w:r w:rsidR="40465018" w:rsidRPr="00A22FB0">
        <w:rPr>
          <w:rFonts w:ascii="Times New Roman" w:hAnsi="Times New Roman" w:cs="Times New Roman"/>
          <w:sz w:val="24"/>
          <w:szCs w:val="24"/>
        </w:rPr>
        <w:t xml:space="preserve">17.1, </w:t>
      </w:r>
      <w:r w:rsidR="003323C7" w:rsidRPr="00F43F3C">
        <w:rPr>
          <w:rFonts w:ascii="Times New Roman" w:hAnsi="Times New Roman" w:cs="Times New Roman"/>
          <w:sz w:val="24"/>
          <w:szCs w:val="24"/>
        </w:rPr>
        <w:t>6005.1,</w:t>
      </w:r>
      <w:r w:rsidR="003323C7" w:rsidRPr="00A22FB0">
        <w:rPr>
          <w:rFonts w:ascii="Times New Roman" w:hAnsi="Times New Roman" w:cs="Times New Roman"/>
          <w:sz w:val="24"/>
          <w:szCs w:val="24"/>
        </w:rPr>
        <w:t xml:space="preserve"> </w:t>
      </w:r>
      <w:r w:rsidR="009018F6" w:rsidRPr="00A22FB0">
        <w:rPr>
          <w:rFonts w:ascii="Times New Roman" w:hAnsi="Times New Roman" w:cs="Times New Roman"/>
          <w:sz w:val="24"/>
          <w:szCs w:val="24"/>
        </w:rPr>
        <w:t>60</w:t>
      </w:r>
      <w:r w:rsidR="40465018" w:rsidRPr="00A22FB0">
        <w:rPr>
          <w:rFonts w:ascii="Times New Roman" w:hAnsi="Times New Roman" w:cs="Times New Roman"/>
          <w:sz w:val="24"/>
          <w:szCs w:val="24"/>
        </w:rPr>
        <w:t>06)</w:t>
      </w:r>
    </w:p>
    <w:p w14:paraId="4C32C655" w14:textId="77777777" w:rsidR="000546A4" w:rsidRPr="00A22FB0" w:rsidRDefault="000546A4" w:rsidP="00311620">
      <w:pPr>
        <w:spacing w:after="0" w:line="240" w:lineRule="auto"/>
        <w:contextualSpacing/>
        <w:rPr>
          <w:rFonts w:ascii="Times New Roman" w:hAnsi="Times New Roman" w:cs="Times New Roman"/>
          <w:sz w:val="24"/>
          <w:szCs w:val="24"/>
        </w:rPr>
      </w:pPr>
    </w:p>
    <w:p w14:paraId="52EF7EF3" w14:textId="29EF56F8" w:rsidR="000546A4" w:rsidRPr="00A22FB0" w:rsidRDefault="4EE8EF95" w:rsidP="00311620">
      <w:pPr>
        <w:spacing w:after="0" w:line="240" w:lineRule="auto"/>
        <w:contextualSpacing/>
        <w:rPr>
          <w:rFonts w:ascii="Times New Roman" w:hAnsi="Times New Roman" w:cs="Times New Roman"/>
          <w:sz w:val="24"/>
          <w:szCs w:val="24"/>
        </w:rPr>
      </w:pPr>
      <w:r w:rsidRPr="00A22FB0">
        <w:rPr>
          <w:rFonts w:ascii="Times New Roman" w:hAnsi="Times New Roman" w:cs="Times New Roman"/>
          <w:sz w:val="24"/>
          <w:szCs w:val="24"/>
        </w:rPr>
        <w:t xml:space="preserve">The obligation to conduct this investigation </w:t>
      </w:r>
      <w:r w:rsidR="004B0B34" w:rsidRPr="00F43F3C">
        <w:rPr>
          <w:rFonts w:ascii="Times New Roman" w:hAnsi="Times New Roman" w:cs="Times New Roman"/>
          <w:sz w:val="24"/>
          <w:szCs w:val="24"/>
        </w:rPr>
        <w:t>will</w:t>
      </w:r>
      <w:r w:rsidR="004B0B34" w:rsidRPr="00A22FB0">
        <w:rPr>
          <w:rFonts w:ascii="Times New Roman" w:hAnsi="Times New Roman" w:cs="Times New Roman"/>
          <w:sz w:val="24"/>
          <w:szCs w:val="24"/>
        </w:rPr>
        <w:t xml:space="preserve"> </w:t>
      </w:r>
      <w:r w:rsidRPr="00A22FB0">
        <w:rPr>
          <w:rFonts w:ascii="Times New Roman" w:hAnsi="Times New Roman" w:cs="Times New Roman"/>
          <w:sz w:val="24"/>
          <w:szCs w:val="24"/>
        </w:rPr>
        <w:t>not be negated by the fact that a criminal or child protective services investigation of the allegations is pending or has</w:t>
      </w:r>
      <w:r w:rsidRPr="00452DA8">
        <w:rPr>
          <w:rFonts w:ascii="Times New Roman" w:hAnsi="Times New Roman" w:cs="Times New Roman"/>
          <w:sz w:val="24"/>
          <w:szCs w:val="24"/>
        </w:rPr>
        <w:t xml:space="preserve"> been concluded. The investigator should coordinate with any other ongoing investigations of the allegations, </w:t>
      </w:r>
      <w:r w:rsidRPr="00DE1CE5">
        <w:rPr>
          <w:rFonts w:ascii="Times New Roman" w:hAnsi="Times New Roman" w:cs="Times New Roman"/>
          <w:sz w:val="24"/>
          <w:szCs w:val="24"/>
        </w:rPr>
        <w:t xml:space="preserve">including agreeing to request for a delay in fulfilling the </w:t>
      </w:r>
      <w:r w:rsidR="009A10B5">
        <w:rPr>
          <w:rFonts w:ascii="Times New Roman" w:hAnsi="Times New Roman" w:cs="Times New Roman"/>
          <w:sz w:val="24"/>
          <w:szCs w:val="24"/>
        </w:rPr>
        <w:t>Charter School</w:t>
      </w:r>
      <w:r w:rsidRPr="00DE1CE5">
        <w:rPr>
          <w:rFonts w:ascii="Times New Roman" w:hAnsi="Times New Roman" w:cs="Times New Roman"/>
          <w:sz w:val="24"/>
          <w:szCs w:val="24"/>
        </w:rPr>
        <w:t>’s investigative responsibilities during the fact-finding portion of a criminal or child protective services investigation.</w:t>
      </w:r>
      <w:r w:rsidRPr="00452DA8">
        <w:rPr>
          <w:rFonts w:ascii="Times New Roman" w:hAnsi="Times New Roman" w:cs="Times New Roman"/>
          <w:sz w:val="24"/>
          <w:szCs w:val="24"/>
        </w:rPr>
        <w:t xml:space="preserve"> Such delays </w:t>
      </w:r>
      <w:r w:rsidR="004B0B34" w:rsidRPr="00F43F3C">
        <w:rPr>
          <w:rFonts w:ascii="Times New Roman" w:hAnsi="Times New Roman" w:cs="Times New Roman"/>
          <w:sz w:val="24"/>
          <w:szCs w:val="24"/>
        </w:rPr>
        <w:t>will</w:t>
      </w:r>
      <w:r w:rsidR="004B0B34" w:rsidRPr="00A22FB0">
        <w:rPr>
          <w:rFonts w:ascii="Times New Roman" w:hAnsi="Times New Roman" w:cs="Times New Roman"/>
          <w:sz w:val="24"/>
          <w:szCs w:val="24"/>
        </w:rPr>
        <w:t xml:space="preserve"> </w:t>
      </w:r>
      <w:r w:rsidRPr="00A22FB0">
        <w:rPr>
          <w:rFonts w:ascii="Times New Roman" w:hAnsi="Times New Roman" w:cs="Times New Roman"/>
          <w:sz w:val="24"/>
          <w:szCs w:val="24"/>
        </w:rPr>
        <w:t xml:space="preserve">not extend beyond the time necessary to prevent interference with or disruption of the </w:t>
      </w:r>
      <w:r w:rsidRPr="00A22FB0">
        <w:rPr>
          <w:rFonts w:ascii="Times New Roman" w:hAnsi="Times New Roman" w:cs="Times New Roman"/>
          <w:sz w:val="24"/>
          <w:szCs w:val="24"/>
        </w:rPr>
        <w:lastRenderedPageBreak/>
        <w:t>criminal or child protective services investigation</w:t>
      </w:r>
      <w:r w:rsidR="0FD2ABD2" w:rsidRPr="00A22FB0">
        <w:rPr>
          <w:rFonts w:ascii="Times New Roman" w:hAnsi="Times New Roman" w:cs="Times New Roman"/>
          <w:sz w:val="24"/>
          <w:szCs w:val="24"/>
        </w:rPr>
        <w:t xml:space="preserve"> and the reason for such delay </w:t>
      </w:r>
      <w:r w:rsidR="004B0B34" w:rsidRPr="00F43F3C">
        <w:rPr>
          <w:rFonts w:ascii="Times New Roman" w:hAnsi="Times New Roman" w:cs="Times New Roman"/>
          <w:sz w:val="24"/>
          <w:szCs w:val="24"/>
        </w:rPr>
        <w:t>will</w:t>
      </w:r>
      <w:r w:rsidR="004B0B34" w:rsidRPr="00A22FB0">
        <w:rPr>
          <w:rFonts w:ascii="Times New Roman" w:hAnsi="Times New Roman" w:cs="Times New Roman"/>
          <w:sz w:val="24"/>
          <w:szCs w:val="24"/>
        </w:rPr>
        <w:t xml:space="preserve"> </w:t>
      </w:r>
      <w:r w:rsidR="0FD2ABD2" w:rsidRPr="00A22FB0">
        <w:rPr>
          <w:rFonts w:ascii="Times New Roman" w:hAnsi="Times New Roman" w:cs="Times New Roman"/>
          <w:sz w:val="24"/>
          <w:szCs w:val="24"/>
        </w:rPr>
        <w:t>be documented by the investigator</w:t>
      </w:r>
      <w:r w:rsidRPr="00A22FB0">
        <w:rPr>
          <w:rFonts w:ascii="Times New Roman" w:hAnsi="Times New Roman" w:cs="Times New Roman"/>
          <w:sz w:val="24"/>
          <w:szCs w:val="24"/>
        </w:rPr>
        <w:t>.</w:t>
      </w:r>
    </w:p>
    <w:p w14:paraId="5181BB6F" w14:textId="1E48D2B4" w:rsidR="000546A4" w:rsidRPr="00452DA8" w:rsidRDefault="000546A4" w:rsidP="00311620">
      <w:pPr>
        <w:spacing w:after="0" w:line="240" w:lineRule="auto"/>
        <w:contextualSpacing/>
        <w:rPr>
          <w:rFonts w:ascii="Times New Roman" w:hAnsi="Times New Roman" w:cs="Times New Roman"/>
          <w:sz w:val="24"/>
          <w:szCs w:val="24"/>
        </w:rPr>
      </w:pPr>
    </w:p>
    <w:p w14:paraId="48E60279" w14:textId="3194E75D" w:rsidR="000546A4" w:rsidRPr="00DE1CE5" w:rsidRDefault="53641699" w:rsidP="00311620">
      <w:pPr>
        <w:spacing w:after="0" w:line="240" w:lineRule="auto"/>
        <w:contextualSpacing/>
        <w:rPr>
          <w:rFonts w:ascii="Times New Roman" w:eastAsia="Times New Roman" w:hAnsi="Times New Roman" w:cs="Times New Roman"/>
          <w:strike/>
          <w:color w:val="000000" w:themeColor="text1"/>
          <w:sz w:val="24"/>
          <w:szCs w:val="24"/>
        </w:rPr>
      </w:pPr>
      <w:r w:rsidRPr="00DE1CE5">
        <w:rPr>
          <w:rFonts w:ascii="Times New Roman" w:eastAsia="Times New Roman" w:hAnsi="Times New Roman" w:cs="Times New Roman"/>
          <w:color w:val="000000" w:themeColor="text1"/>
          <w:sz w:val="24"/>
          <w:szCs w:val="24"/>
        </w:rPr>
        <w:t>In the course of an investigation, it is possible that conduct other than, or in addition to, Title IX sexual harassment may be identified as part of the same incident or set of circumstances</w:t>
      </w:r>
      <w:r w:rsidR="00C66338">
        <w:rPr>
          <w:rFonts w:ascii="Times New Roman" w:eastAsia="Times New Roman" w:hAnsi="Times New Roman" w:cs="Times New Roman"/>
          <w:color w:val="000000" w:themeColor="text1"/>
          <w:sz w:val="24"/>
          <w:szCs w:val="24"/>
        </w:rPr>
        <w:t>.</w:t>
      </w:r>
      <w:r w:rsidRPr="00DE1CE5">
        <w:rPr>
          <w:rFonts w:ascii="Times New Roman" w:eastAsia="Times New Roman" w:hAnsi="Times New Roman" w:cs="Times New Roman"/>
          <w:color w:val="000000" w:themeColor="text1"/>
          <w:sz w:val="24"/>
          <w:szCs w:val="24"/>
        </w:rPr>
        <w:t xml:space="preserve"> The fact that there may be Title IX sexual harassment involved does not preclude the </w:t>
      </w:r>
      <w:r w:rsidR="009A10B5">
        <w:rPr>
          <w:rFonts w:ascii="Times New Roman" w:eastAsia="Times New Roman" w:hAnsi="Times New Roman" w:cs="Times New Roman"/>
          <w:color w:val="000000" w:themeColor="text1"/>
          <w:sz w:val="24"/>
          <w:szCs w:val="24"/>
        </w:rPr>
        <w:t>Charter School</w:t>
      </w:r>
      <w:r w:rsidRPr="00DE1CE5">
        <w:rPr>
          <w:rFonts w:ascii="Times New Roman" w:eastAsia="Times New Roman" w:hAnsi="Times New Roman" w:cs="Times New Roman"/>
          <w:color w:val="000000" w:themeColor="text1"/>
          <w:sz w:val="24"/>
          <w:szCs w:val="24"/>
        </w:rPr>
        <w:t xml:space="preserve"> from addressing other identified violations of the Code of Student Conduct or Board policy</w:t>
      </w:r>
      <w:r w:rsidR="262A10C2" w:rsidRPr="00DE1CE5">
        <w:rPr>
          <w:rFonts w:ascii="Times New Roman" w:eastAsia="Times New Roman" w:hAnsi="Times New Roman" w:cs="Times New Roman"/>
          <w:color w:val="000000" w:themeColor="text1"/>
          <w:sz w:val="24"/>
          <w:szCs w:val="24"/>
        </w:rPr>
        <w:t xml:space="preserve">. </w:t>
      </w:r>
      <w:r w:rsidR="00014A35" w:rsidRPr="00DE1CE5">
        <w:rPr>
          <w:rFonts w:ascii="Times New Roman" w:eastAsia="Times New Roman" w:hAnsi="Times New Roman" w:cs="Times New Roman"/>
          <w:color w:val="000000" w:themeColor="text1"/>
          <w:sz w:val="24"/>
          <w:szCs w:val="24"/>
        </w:rPr>
        <w:t>If such other conduct is being investigated and addressed together with Title IX sexual harassment as part of the Title IX grievance process</w:t>
      </w:r>
      <w:r w:rsidR="00DE1CE5" w:rsidRPr="00DE1CE5">
        <w:rPr>
          <w:rFonts w:ascii="Times New Roman" w:eastAsia="Times New Roman" w:hAnsi="Times New Roman" w:cs="Times New Roman"/>
          <w:color w:val="000000" w:themeColor="text1"/>
          <w:sz w:val="24"/>
          <w:szCs w:val="24"/>
        </w:rPr>
        <w:t xml:space="preserve"> for formal complaints</w:t>
      </w:r>
      <w:r w:rsidR="00014A35" w:rsidRPr="00DE1CE5">
        <w:rPr>
          <w:rFonts w:ascii="Times New Roman" w:eastAsia="Times New Roman" w:hAnsi="Times New Roman" w:cs="Times New Roman"/>
          <w:color w:val="000000" w:themeColor="text1"/>
          <w:sz w:val="24"/>
          <w:szCs w:val="24"/>
        </w:rPr>
        <w:t xml:space="preserve">, disciplinary action normally should not be imposed until the completion of </w:t>
      </w:r>
      <w:r w:rsidR="02947FA7" w:rsidRPr="00DE1CE5">
        <w:rPr>
          <w:rFonts w:ascii="Times New Roman" w:eastAsia="Times New Roman" w:hAnsi="Times New Roman" w:cs="Times New Roman"/>
          <w:color w:val="000000" w:themeColor="text1"/>
          <w:sz w:val="24"/>
          <w:szCs w:val="24"/>
        </w:rPr>
        <w:t xml:space="preserve">the Title IX grievance </w:t>
      </w:r>
      <w:r w:rsidR="00014A35" w:rsidRPr="00DE1CE5">
        <w:rPr>
          <w:rFonts w:ascii="Times New Roman" w:eastAsia="Times New Roman" w:hAnsi="Times New Roman" w:cs="Times New Roman"/>
          <w:color w:val="000000" w:themeColor="text1"/>
          <w:sz w:val="24"/>
          <w:szCs w:val="24"/>
        </w:rPr>
        <w:t>process</w:t>
      </w:r>
      <w:r w:rsidR="00DE1CE5" w:rsidRPr="00DE1CE5">
        <w:rPr>
          <w:rFonts w:ascii="Times New Roman" w:eastAsia="Times New Roman" w:hAnsi="Times New Roman" w:cs="Times New Roman"/>
          <w:color w:val="000000" w:themeColor="text1"/>
          <w:sz w:val="24"/>
          <w:szCs w:val="24"/>
        </w:rPr>
        <w:t xml:space="preserve"> for formal complaints</w:t>
      </w:r>
      <w:r w:rsidR="00014A35" w:rsidRPr="00DE1CE5">
        <w:rPr>
          <w:rFonts w:ascii="Times New Roman" w:eastAsia="Times New Roman" w:hAnsi="Times New Roman" w:cs="Times New Roman"/>
          <w:color w:val="000000" w:themeColor="text1"/>
          <w:sz w:val="24"/>
          <w:szCs w:val="24"/>
        </w:rPr>
        <w:t>. A decision whether and when to take such</w:t>
      </w:r>
      <w:r w:rsidR="262A10C2" w:rsidRPr="00DE1CE5">
        <w:rPr>
          <w:rFonts w:ascii="Times New Roman" w:eastAsia="Times New Roman" w:hAnsi="Times New Roman" w:cs="Times New Roman"/>
          <w:color w:val="000000" w:themeColor="text1"/>
          <w:sz w:val="24"/>
          <w:szCs w:val="24"/>
        </w:rPr>
        <w:t xml:space="preserve"> action should be </w:t>
      </w:r>
      <w:r w:rsidR="0E96D89D" w:rsidRPr="00DE1CE5">
        <w:rPr>
          <w:rFonts w:ascii="Times New Roman" w:eastAsia="Times New Roman" w:hAnsi="Times New Roman" w:cs="Times New Roman"/>
          <w:color w:val="000000" w:themeColor="text1"/>
          <w:sz w:val="24"/>
          <w:szCs w:val="24"/>
        </w:rPr>
        <w:t xml:space="preserve">made </w:t>
      </w:r>
      <w:r w:rsidR="262A10C2" w:rsidRPr="00DE1CE5">
        <w:rPr>
          <w:rFonts w:ascii="Times New Roman" w:eastAsia="Times New Roman" w:hAnsi="Times New Roman" w:cs="Times New Roman"/>
          <w:color w:val="000000" w:themeColor="text1"/>
          <w:sz w:val="24"/>
          <w:szCs w:val="24"/>
        </w:rPr>
        <w:t>in consultation with the school solicitor.</w:t>
      </w:r>
    </w:p>
    <w:p w14:paraId="21033262" w14:textId="0053F52D" w:rsidR="3683F185" w:rsidRPr="00DE1CE5" w:rsidRDefault="3683F185" w:rsidP="00311620">
      <w:pPr>
        <w:spacing w:after="0" w:line="240" w:lineRule="auto"/>
        <w:contextualSpacing/>
        <w:rPr>
          <w:rFonts w:ascii="Times New Roman" w:eastAsia="Times New Roman" w:hAnsi="Times New Roman" w:cs="Times New Roman"/>
          <w:color w:val="000000" w:themeColor="text1"/>
          <w:sz w:val="24"/>
          <w:szCs w:val="24"/>
          <w:highlight w:val="yellow"/>
          <w:u w:val="single"/>
        </w:rPr>
      </w:pPr>
    </w:p>
    <w:p w14:paraId="42120134" w14:textId="5FE0115F" w:rsidR="6E2E9BEB" w:rsidRPr="00DE1CE5" w:rsidRDefault="6E2E9BEB" w:rsidP="00311620">
      <w:pPr>
        <w:spacing w:after="0" w:line="240" w:lineRule="auto"/>
        <w:contextualSpacing/>
        <w:rPr>
          <w:rFonts w:ascii="Times New Roman" w:hAnsi="Times New Roman" w:cs="Times New Roman"/>
          <w:b/>
          <w:bCs/>
          <w:color w:val="000000" w:themeColor="text1"/>
          <w:sz w:val="24"/>
          <w:szCs w:val="24"/>
        </w:rPr>
      </w:pPr>
      <w:r w:rsidRPr="00DE1CE5">
        <w:rPr>
          <w:rFonts w:ascii="Times New Roman" w:hAnsi="Times New Roman" w:cs="Times New Roman"/>
          <w:b/>
          <w:bCs/>
          <w:color w:val="000000" w:themeColor="text1"/>
          <w:sz w:val="24"/>
          <w:szCs w:val="24"/>
        </w:rPr>
        <w:t xml:space="preserve">Step 4 – Written Determination and </w:t>
      </w:r>
      <w:r w:rsidR="009A10B5">
        <w:rPr>
          <w:rFonts w:ascii="Times New Roman" w:hAnsi="Times New Roman" w:cs="Times New Roman"/>
          <w:b/>
          <w:bCs/>
          <w:color w:val="000000" w:themeColor="text1"/>
          <w:sz w:val="24"/>
          <w:szCs w:val="24"/>
        </w:rPr>
        <w:t>Charter School</w:t>
      </w:r>
      <w:r w:rsidRPr="00DE1CE5">
        <w:rPr>
          <w:rFonts w:ascii="Times New Roman" w:hAnsi="Times New Roman" w:cs="Times New Roman"/>
          <w:b/>
          <w:bCs/>
          <w:color w:val="000000" w:themeColor="text1"/>
          <w:sz w:val="24"/>
          <w:szCs w:val="24"/>
        </w:rPr>
        <w:t xml:space="preserve"> Action</w:t>
      </w:r>
    </w:p>
    <w:p w14:paraId="3CC711F7" w14:textId="15A342BB" w:rsidR="66A3AF38" w:rsidRPr="00DE1CE5" w:rsidRDefault="66A3AF38" w:rsidP="00311620">
      <w:pPr>
        <w:spacing w:after="0" w:line="240" w:lineRule="auto"/>
        <w:contextualSpacing/>
        <w:rPr>
          <w:rFonts w:ascii="Times New Roman" w:eastAsia="Times New Roman" w:hAnsi="Times New Roman" w:cs="Times New Roman"/>
          <w:color w:val="000000" w:themeColor="text1"/>
          <w:sz w:val="24"/>
          <w:szCs w:val="24"/>
          <w:highlight w:val="yellow"/>
          <w:u w:val="single"/>
        </w:rPr>
      </w:pPr>
    </w:p>
    <w:p w14:paraId="43B27841" w14:textId="655D08E4" w:rsidR="5085C58B" w:rsidRPr="00DE1CE5" w:rsidRDefault="5085C58B" w:rsidP="00311620">
      <w:pPr>
        <w:spacing w:after="0" w:line="240" w:lineRule="auto"/>
        <w:contextualSpacing/>
        <w:rPr>
          <w:rFonts w:ascii="Times New Roman" w:eastAsia="Times New Roman" w:hAnsi="Times New Roman" w:cs="Times New Roman"/>
          <w:i/>
          <w:iCs/>
          <w:color w:val="000000" w:themeColor="text1"/>
          <w:sz w:val="24"/>
          <w:szCs w:val="24"/>
        </w:rPr>
      </w:pPr>
      <w:r w:rsidRPr="00DE1CE5">
        <w:rPr>
          <w:rFonts w:ascii="Times New Roman" w:eastAsia="Times New Roman" w:hAnsi="Times New Roman" w:cs="Times New Roman"/>
          <w:i/>
          <w:iCs/>
          <w:color w:val="000000" w:themeColor="text1"/>
          <w:sz w:val="24"/>
          <w:szCs w:val="24"/>
        </w:rPr>
        <w:t>Designation of Decision-Maker -</w:t>
      </w:r>
    </w:p>
    <w:p w14:paraId="0D19E1B3" w14:textId="6E8C27C9" w:rsidR="4852D3B4" w:rsidRPr="00DE1CE5" w:rsidRDefault="4852D3B4" w:rsidP="00311620">
      <w:pPr>
        <w:spacing w:after="0" w:line="240" w:lineRule="auto"/>
        <w:contextualSpacing/>
        <w:rPr>
          <w:rFonts w:ascii="Times New Roman" w:eastAsia="Times New Roman" w:hAnsi="Times New Roman" w:cs="Times New Roman"/>
          <w:i/>
          <w:iCs/>
          <w:color w:val="000000" w:themeColor="text1"/>
          <w:sz w:val="24"/>
          <w:szCs w:val="24"/>
          <w:highlight w:val="yellow"/>
          <w:u w:val="single"/>
        </w:rPr>
      </w:pPr>
    </w:p>
    <w:p w14:paraId="1B733C3D" w14:textId="09A47C44" w:rsidR="5085C58B" w:rsidRPr="00452DA8" w:rsidRDefault="5085C58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To avoid any conflict of interest or bias, the decision-maker cannot be the same person as the Title IX Coordinator or the investigator. The responsibility as the decision-maker for complaints of Title IX sexual harassment </w:t>
      </w:r>
      <w:r w:rsidR="00B85E43" w:rsidRPr="00F43F3C">
        <w:rPr>
          <w:rFonts w:ascii="Times New Roman" w:hAnsi="Times New Roman" w:cs="Times New Roman"/>
          <w:sz w:val="24"/>
          <w:szCs w:val="24"/>
        </w:rPr>
        <w:t>will</w:t>
      </w:r>
      <w:r w:rsidR="00B85E43" w:rsidRPr="00A22FB0">
        <w:rPr>
          <w:rFonts w:ascii="Times New Roman" w:hAnsi="Times New Roman" w:cs="Times New Roman"/>
          <w:sz w:val="24"/>
          <w:szCs w:val="24"/>
        </w:rPr>
        <w:t xml:space="preserve"> </w:t>
      </w:r>
      <w:r w:rsidRPr="00A22FB0">
        <w:rPr>
          <w:rFonts w:ascii="Times New Roman" w:hAnsi="Times New Roman" w:cs="Times New Roman"/>
          <w:sz w:val="24"/>
          <w:szCs w:val="24"/>
        </w:rPr>
        <w:t>gen</w:t>
      </w:r>
      <w:r w:rsidRPr="00452DA8">
        <w:rPr>
          <w:rFonts w:ascii="Times New Roman" w:hAnsi="Times New Roman" w:cs="Times New Roman"/>
          <w:sz w:val="24"/>
          <w:szCs w:val="24"/>
        </w:rPr>
        <w:t xml:space="preserve">erally be designated </w:t>
      </w:r>
      <w:proofErr w:type="gramStart"/>
      <w:r w:rsidRPr="00452DA8">
        <w:rPr>
          <w:rFonts w:ascii="Times New Roman" w:hAnsi="Times New Roman" w:cs="Times New Roman"/>
          <w:sz w:val="24"/>
          <w:szCs w:val="24"/>
        </w:rPr>
        <w:t>to</w:t>
      </w:r>
      <w:proofErr w:type="gramEnd"/>
      <w:r w:rsidRPr="00452DA8">
        <w:rPr>
          <w:rFonts w:ascii="Times New Roman" w:hAnsi="Times New Roman" w:cs="Times New Roman"/>
          <w:sz w:val="24"/>
          <w:szCs w:val="24"/>
        </w:rPr>
        <w:t xml:space="preserve"> the</w:t>
      </w:r>
    </w:p>
    <w:p w14:paraId="7B81CCF2" w14:textId="063FF4FA" w:rsidR="4852D3B4" w:rsidRPr="00452DA8" w:rsidRDefault="4852D3B4" w:rsidP="00311620">
      <w:pPr>
        <w:spacing w:after="0" w:line="240" w:lineRule="auto"/>
        <w:contextualSpacing/>
        <w:rPr>
          <w:rFonts w:ascii="Times New Roman" w:hAnsi="Times New Roman" w:cs="Times New Roman"/>
          <w:sz w:val="24"/>
          <w:szCs w:val="24"/>
        </w:rPr>
      </w:pPr>
    </w:p>
    <w:p w14:paraId="001A5144" w14:textId="0BF5B6D9" w:rsidR="00014A35" w:rsidRPr="00452DA8" w:rsidRDefault="00B86663" w:rsidP="003116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Charter School CEO</w:t>
      </w:r>
      <w:r w:rsidR="009A10B5">
        <w:rPr>
          <w:rFonts w:ascii="Times New Roman" w:hAnsi="Times New Roman" w:cs="Times New Roman"/>
          <w:sz w:val="24"/>
          <w:szCs w:val="24"/>
        </w:rPr>
        <w:t xml:space="preserve"> or building administrator</w:t>
      </w:r>
      <w:r w:rsidR="00014A35" w:rsidRPr="00452DA8">
        <w:rPr>
          <w:rFonts w:ascii="Times New Roman" w:hAnsi="Times New Roman" w:cs="Times New Roman"/>
          <w:sz w:val="24"/>
          <w:szCs w:val="24"/>
        </w:rPr>
        <w:t>.</w:t>
      </w:r>
      <w:r w:rsidR="009018F6">
        <w:rPr>
          <w:rFonts w:ascii="Times New Roman" w:hAnsi="Times New Roman" w:cs="Times New Roman"/>
          <w:sz w:val="24"/>
          <w:szCs w:val="24"/>
        </w:rPr>
        <w:br/>
      </w:r>
    </w:p>
    <w:p w14:paraId="3BBF37FE" w14:textId="77777777" w:rsidR="4852D3B4" w:rsidRPr="00452DA8" w:rsidRDefault="4852D3B4" w:rsidP="00311620">
      <w:pPr>
        <w:spacing w:after="0" w:line="240" w:lineRule="auto"/>
        <w:contextualSpacing/>
        <w:rPr>
          <w:rFonts w:ascii="Times New Roman" w:hAnsi="Times New Roman" w:cs="Times New Roman"/>
          <w:sz w:val="24"/>
          <w:szCs w:val="24"/>
        </w:rPr>
      </w:pPr>
    </w:p>
    <w:p w14:paraId="1DAD03D7" w14:textId="4FD88475" w:rsidR="5085C58B" w:rsidRPr="00452DA8" w:rsidRDefault="5085C58B"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If the </w:t>
      </w:r>
      <w:bookmarkStart w:id="1" w:name="_Hlk221111232"/>
      <w:r w:rsidR="00B86663">
        <w:rPr>
          <w:rFonts w:ascii="Times New Roman" w:hAnsi="Times New Roman" w:cs="Times New Roman"/>
          <w:sz w:val="24"/>
          <w:szCs w:val="24"/>
        </w:rPr>
        <w:t xml:space="preserve">Charter School CEO or building </w:t>
      </w:r>
      <w:proofErr w:type="gramStart"/>
      <w:r w:rsidR="00B86663">
        <w:rPr>
          <w:rFonts w:ascii="Times New Roman" w:hAnsi="Times New Roman" w:cs="Times New Roman"/>
          <w:sz w:val="24"/>
          <w:szCs w:val="24"/>
        </w:rPr>
        <w:t>administrator</w:t>
      </w:r>
      <w:r w:rsidR="00B86663" w:rsidRPr="00452DA8" w:rsidDel="002E4698">
        <w:rPr>
          <w:rFonts w:ascii="Times New Roman" w:hAnsi="Times New Roman" w:cs="Times New Roman"/>
          <w:sz w:val="24"/>
          <w:szCs w:val="24"/>
        </w:rPr>
        <w:t xml:space="preserve"> </w:t>
      </w:r>
      <w:bookmarkEnd w:id="1"/>
      <w:r w:rsidRPr="00452DA8">
        <w:rPr>
          <w:rFonts w:ascii="Times New Roman" w:hAnsi="Times New Roman" w:cs="Times New Roman"/>
          <w:sz w:val="24"/>
          <w:szCs w:val="24"/>
        </w:rPr>
        <w:t xml:space="preserve"> has</w:t>
      </w:r>
      <w:proofErr w:type="gramEnd"/>
      <w:r w:rsidRPr="00452DA8">
        <w:rPr>
          <w:rFonts w:ascii="Times New Roman" w:hAnsi="Times New Roman" w:cs="Times New Roman"/>
          <w:sz w:val="24"/>
          <w:szCs w:val="24"/>
        </w:rPr>
        <w:t xml:space="preserve"> a conflict of interest or is a party in the formal complaint </w:t>
      </w:r>
      <w:r w:rsidRPr="002E4698">
        <w:rPr>
          <w:rFonts w:ascii="Times New Roman" w:hAnsi="Times New Roman" w:cs="Times New Roman"/>
          <w:sz w:val="24"/>
          <w:szCs w:val="24"/>
        </w:rPr>
        <w:t xml:space="preserve">process, they </w:t>
      </w:r>
      <w:r w:rsidR="002A7508" w:rsidRPr="00F43F3C">
        <w:rPr>
          <w:rFonts w:ascii="Times New Roman" w:hAnsi="Times New Roman" w:cs="Times New Roman"/>
          <w:sz w:val="24"/>
          <w:szCs w:val="24"/>
        </w:rPr>
        <w:t>will</w:t>
      </w:r>
      <w:r w:rsidR="002A7508" w:rsidRPr="002E4698">
        <w:rPr>
          <w:rFonts w:ascii="Times New Roman" w:hAnsi="Times New Roman" w:cs="Times New Roman"/>
          <w:sz w:val="24"/>
          <w:szCs w:val="24"/>
        </w:rPr>
        <w:t xml:space="preserve"> </w:t>
      </w:r>
      <w:r w:rsidRPr="002E4698">
        <w:rPr>
          <w:rFonts w:ascii="Times New Roman" w:hAnsi="Times New Roman" w:cs="Times New Roman"/>
          <w:sz w:val="24"/>
          <w:szCs w:val="24"/>
        </w:rPr>
        <w:t xml:space="preserve">disclose the conflict and the Title IX Coordinator </w:t>
      </w:r>
      <w:r w:rsidR="00CD50E4" w:rsidRPr="00F43F3C">
        <w:rPr>
          <w:rFonts w:ascii="Times New Roman" w:eastAsia="Times New Roman" w:hAnsi="Times New Roman" w:cs="Times New Roman"/>
          <w:sz w:val="24"/>
          <w:szCs w:val="24"/>
        </w:rPr>
        <w:t>will</w:t>
      </w:r>
      <w:r w:rsidR="00CD50E4" w:rsidRPr="00452DA8">
        <w:rPr>
          <w:rFonts w:ascii="Times New Roman" w:eastAsia="Times New Roman" w:hAnsi="Times New Roman" w:cs="Times New Roman"/>
          <w:sz w:val="24"/>
          <w:szCs w:val="24"/>
        </w:rPr>
        <w:t xml:space="preserve"> </w:t>
      </w:r>
      <w:r w:rsidRPr="00452DA8">
        <w:rPr>
          <w:rFonts w:ascii="Times New Roman" w:hAnsi="Times New Roman" w:cs="Times New Roman"/>
          <w:sz w:val="24"/>
          <w:szCs w:val="24"/>
        </w:rPr>
        <w:t>designate another individual to serve as the decision-maker.</w:t>
      </w:r>
    </w:p>
    <w:p w14:paraId="4A6FAFE2" w14:textId="20D3BAC7" w:rsidR="4852D3B4" w:rsidRPr="00DE1CE5" w:rsidRDefault="4852D3B4" w:rsidP="00311620">
      <w:pPr>
        <w:spacing w:after="0" w:line="240" w:lineRule="auto"/>
        <w:contextualSpacing/>
        <w:rPr>
          <w:rFonts w:ascii="Times New Roman" w:eastAsia="Times New Roman" w:hAnsi="Times New Roman" w:cs="Times New Roman"/>
          <w:color w:val="000000" w:themeColor="text1"/>
          <w:sz w:val="24"/>
          <w:szCs w:val="24"/>
          <w:highlight w:val="yellow"/>
        </w:rPr>
      </w:pPr>
    </w:p>
    <w:p w14:paraId="3AF9BFC3" w14:textId="0CE945EC" w:rsidR="007D6230" w:rsidRPr="00DE1CE5" w:rsidRDefault="00D20E13" w:rsidP="00311620">
      <w:pPr>
        <w:spacing w:after="0" w:line="240" w:lineRule="auto"/>
        <w:contextualSpacing/>
        <w:rPr>
          <w:rFonts w:ascii="Times New Roman" w:hAnsi="Times New Roman" w:cs="Times New Roman"/>
          <w:sz w:val="24"/>
          <w:szCs w:val="24"/>
        </w:rPr>
      </w:pPr>
      <w:r w:rsidRPr="00DE1CE5">
        <w:rPr>
          <w:rFonts w:ascii="Times New Roman" w:hAnsi="Times New Roman" w:cs="Times New Roman"/>
          <w:i/>
          <w:iCs/>
          <w:sz w:val="24"/>
          <w:szCs w:val="24"/>
        </w:rPr>
        <w:t>Written Determination Submissions</w:t>
      </w:r>
      <w:r w:rsidR="16C48858" w:rsidRPr="00DE1CE5">
        <w:rPr>
          <w:rFonts w:ascii="Times New Roman" w:hAnsi="Times New Roman" w:cs="Times New Roman"/>
          <w:i/>
          <w:iCs/>
          <w:sz w:val="24"/>
          <w:szCs w:val="24"/>
        </w:rPr>
        <w:t xml:space="preserve"> -</w:t>
      </w:r>
    </w:p>
    <w:p w14:paraId="30DED38E" w14:textId="77777777" w:rsidR="007D6230" w:rsidRPr="00452DA8" w:rsidRDefault="007D6230" w:rsidP="00311620">
      <w:pPr>
        <w:spacing w:after="0" w:line="240" w:lineRule="auto"/>
        <w:contextualSpacing/>
        <w:rPr>
          <w:rFonts w:ascii="Times New Roman" w:hAnsi="Times New Roman" w:cs="Times New Roman"/>
          <w:sz w:val="24"/>
          <w:szCs w:val="24"/>
        </w:rPr>
      </w:pPr>
    </w:p>
    <w:p w14:paraId="410DF45E" w14:textId="01A66B39" w:rsidR="007D6230" w:rsidRPr="00452DA8" w:rsidRDefault="00800416" w:rsidP="00311620">
      <w:pPr>
        <w:spacing w:after="0" w:line="240" w:lineRule="auto"/>
        <w:contextualSpacing/>
        <w:rPr>
          <w:rFonts w:ascii="Times New Roman" w:hAnsi="Times New Roman" w:cs="Times New Roman"/>
          <w:b/>
          <w:bCs/>
          <w:sz w:val="24"/>
          <w:szCs w:val="24"/>
          <w:highlight w:val="yellow"/>
        </w:rPr>
      </w:pPr>
      <w:r w:rsidRPr="00452DA8">
        <w:rPr>
          <w:rFonts w:ascii="Times New Roman" w:hAnsi="Times New Roman" w:cs="Times New Roman"/>
          <w:sz w:val="24"/>
          <w:szCs w:val="24"/>
        </w:rPr>
        <w:t xml:space="preserve">A written determination </w:t>
      </w:r>
      <w:r w:rsidR="001A7B65" w:rsidRPr="00452DA8">
        <w:rPr>
          <w:rFonts w:ascii="Times New Roman" w:hAnsi="Times New Roman" w:cs="Times New Roman"/>
          <w:sz w:val="24"/>
          <w:szCs w:val="24"/>
        </w:rPr>
        <w:t xml:space="preserve">of responsibility (written determination) </w:t>
      </w:r>
      <w:r w:rsidRPr="00452DA8">
        <w:rPr>
          <w:rFonts w:ascii="Times New Roman" w:hAnsi="Times New Roman" w:cs="Times New Roman"/>
          <w:sz w:val="24"/>
          <w:szCs w:val="24"/>
        </w:rPr>
        <w:t xml:space="preserve">must not be finalized less than ten </w:t>
      </w:r>
      <w:r w:rsidR="2C7FFFEE" w:rsidRPr="00452DA8">
        <w:rPr>
          <w:rFonts w:ascii="Times New Roman" w:hAnsi="Times New Roman" w:cs="Times New Roman"/>
          <w:sz w:val="24"/>
          <w:szCs w:val="24"/>
        </w:rPr>
        <w:t xml:space="preserve">(10) </w:t>
      </w:r>
      <w:r w:rsidRPr="00452DA8">
        <w:rPr>
          <w:rFonts w:ascii="Times New Roman" w:hAnsi="Times New Roman" w:cs="Times New Roman"/>
          <w:sz w:val="24"/>
          <w:szCs w:val="24"/>
        </w:rPr>
        <w:t xml:space="preserve">days after the investigator </w:t>
      </w:r>
      <w:r w:rsidR="29B52F92" w:rsidRPr="00452DA8">
        <w:rPr>
          <w:rFonts w:ascii="Times New Roman" w:hAnsi="Times New Roman" w:cs="Times New Roman"/>
          <w:sz w:val="24"/>
          <w:szCs w:val="24"/>
        </w:rPr>
        <w:t>completes</w:t>
      </w:r>
      <w:r w:rsidR="007D6230" w:rsidRPr="00452DA8">
        <w:rPr>
          <w:rFonts w:ascii="Times New Roman" w:hAnsi="Times New Roman" w:cs="Times New Roman"/>
          <w:sz w:val="24"/>
          <w:szCs w:val="24"/>
        </w:rPr>
        <w:t xml:space="preserve"> the investigative report</w:t>
      </w:r>
      <w:r w:rsidR="77A52E62" w:rsidRPr="00452DA8">
        <w:rPr>
          <w:rFonts w:ascii="Times New Roman" w:hAnsi="Times New Roman" w:cs="Times New Roman"/>
          <w:sz w:val="24"/>
          <w:szCs w:val="24"/>
        </w:rPr>
        <w:t xml:space="preserve"> and</w:t>
      </w:r>
      <w:r w:rsidR="643C9A20" w:rsidRPr="00452DA8">
        <w:rPr>
          <w:rFonts w:ascii="Times New Roman" w:hAnsi="Times New Roman" w:cs="Times New Roman"/>
          <w:sz w:val="24"/>
          <w:szCs w:val="24"/>
        </w:rPr>
        <w:t xml:space="preserve"> provides it to all parties</w:t>
      </w:r>
      <w:r w:rsidRPr="00452DA8">
        <w:rPr>
          <w:rFonts w:ascii="Times New Roman" w:hAnsi="Times New Roman" w:cs="Times New Roman"/>
          <w:sz w:val="24"/>
          <w:szCs w:val="24"/>
        </w:rPr>
        <w:t>.</w:t>
      </w:r>
      <w:r w:rsidR="001A7B65" w:rsidRPr="00452DA8">
        <w:rPr>
          <w:rFonts w:ascii="Times New Roman" w:hAnsi="Times New Roman" w:cs="Times New Roman"/>
          <w:sz w:val="24"/>
          <w:szCs w:val="24"/>
        </w:rPr>
        <w:t xml:space="preserve"> </w:t>
      </w:r>
      <w:r w:rsidRPr="00452DA8">
        <w:rPr>
          <w:rFonts w:ascii="Times New Roman" w:hAnsi="Times New Roman" w:cs="Times New Roman"/>
          <w:sz w:val="24"/>
          <w:szCs w:val="24"/>
        </w:rPr>
        <w:t>B</w:t>
      </w:r>
      <w:r w:rsidR="007D6230" w:rsidRPr="00452DA8">
        <w:rPr>
          <w:rFonts w:ascii="Times New Roman" w:hAnsi="Times New Roman" w:cs="Times New Roman"/>
          <w:sz w:val="24"/>
          <w:szCs w:val="24"/>
        </w:rPr>
        <w:t xml:space="preserve">efore </w:t>
      </w:r>
      <w:r w:rsidRPr="00452DA8">
        <w:rPr>
          <w:rFonts w:ascii="Times New Roman" w:hAnsi="Times New Roman" w:cs="Times New Roman"/>
          <w:sz w:val="24"/>
          <w:szCs w:val="24"/>
        </w:rPr>
        <w:t xml:space="preserve">the decision-maker </w:t>
      </w:r>
      <w:r w:rsidR="007D6230" w:rsidRPr="00452DA8">
        <w:rPr>
          <w:rFonts w:ascii="Times New Roman" w:hAnsi="Times New Roman" w:cs="Times New Roman"/>
          <w:sz w:val="24"/>
          <w:szCs w:val="24"/>
        </w:rPr>
        <w:t>reach</w:t>
      </w:r>
      <w:r w:rsidRPr="00452DA8">
        <w:rPr>
          <w:rFonts w:ascii="Times New Roman" w:hAnsi="Times New Roman" w:cs="Times New Roman"/>
          <w:sz w:val="24"/>
          <w:szCs w:val="24"/>
        </w:rPr>
        <w:t>es</w:t>
      </w:r>
      <w:r w:rsidR="007D6230" w:rsidRPr="00452DA8">
        <w:rPr>
          <w:rFonts w:ascii="Times New Roman" w:hAnsi="Times New Roman" w:cs="Times New Roman"/>
          <w:sz w:val="24"/>
          <w:szCs w:val="24"/>
        </w:rPr>
        <w:t xml:space="preserve"> a determination regarding responsibility</w:t>
      </w:r>
      <w:r w:rsidR="24A8FC5D" w:rsidRPr="00452DA8">
        <w:rPr>
          <w:rFonts w:ascii="Times New Roman" w:hAnsi="Times New Roman" w:cs="Times New Roman"/>
          <w:sz w:val="24"/>
          <w:szCs w:val="24"/>
        </w:rPr>
        <w:t xml:space="preserve">, the </w:t>
      </w:r>
      <w:r w:rsidR="1EFCD2E4" w:rsidRPr="00452DA8">
        <w:rPr>
          <w:rFonts w:ascii="Times New Roman" w:hAnsi="Times New Roman" w:cs="Times New Roman"/>
          <w:sz w:val="24"/>
          <w:szCs w:val="24"/>
        </w:rPr>
        <w:t xml:space="preserve">decision-maker </w:t>
      </w:r>
      <w:r w:rsidR="002A7508" w:rsidRPr="00F43F3C">
        <w:rPr>
          <w:rFonts w:ascii="Times New Roman" w:hAnsi="Times New Roman" w:cs="Times New Roman"/>
          <w:sz w:val="24"/>
          <w:szCs w:val="24"/>
        </w:rPr>
        <w:t>will</w:t>
      </w:r>
      <w:r w:rsidR="002A7508" w:rsidRPr="00D35D9B">
        <w:rPr>
          <w:rFonts w:ascii="Times New Roman" w:hAnsi="Times New Roman" w:cs="Times New Roman"/>
          <w:sz w:val="24"/>
          <w:szCs w:val="24"/>
        </w:rPr>
        <w:t xml:space="preserve"> </w:t>
      </w:r>
      <w:r w:rsidR="26C0F367" w:rsidRPr="00D35D9B">
        <w:rPr>
          <w:rFonts w:ascii="Times New Roman" w:hAnsi="Times New Roman" w:cs="Times New Roman"/>
          <w:sz w:val="24"/>
          <w:szCs w:val="24"/>
        </w:rPr>
        <w:t>af</w:t>
      </w:r>
      <w:r w:rsidR="007D6230" w:rsidRPr="00D35D9B">
        <w:rPr>
          <w:rFonts w:ascii="Times New Roman" w:hAnsi="Times New Roman" w:cs="Times New Roman"/>
          <w:sz w:val="24"/>
          <w:szCs w:val="24"/>
        </w:rPr>
        <w:t xml:space="preserve">ford each party the opportunity to submit written, relevant questions that a party wants </w:t>
      </w:r>
      <w:r w:rsidRPr="00D35D9B">
        <w:rPr>
          <w:rFonts w:ascii="Times New Roman" w:hAnsi="Times New Roman" w:cs="Times New Roman"/>
          <w:sz w:val="24"/>
          <w:szCs w:val="24"/>
        </w:rPr>
        <w:t xml:space="preserve">to be </w:t>
      </w:r>
      <w:r w:rsidR="007D6230" w:rsidRPr="00D35D9B">
        <w:rPr>
          <w:rFonts w:ascii="Times New Roman" w:hAnsi="Times New Roman" w:cs="Times New Roman"/>
          <w:sz w:val="24"/>
          <w:szCs w:val="24"/>
        </w:rPr>
        <w:t xml:space="preserve">asked of any party or witness, </w:t>
      </w:r>
      <w:r w:rsidR="00CD50E4" w:rsidRPr="00F43F3C">
        <w:rPr>
          <w:rFonts w:ascii="Times New Roman" w:eastAsia="Times New Roman" w:hAnsi="Times New Roman" w:cs="Times New Roman"/>
          <w:sz w:val="24"/>
          <w:szCs w:val="24"/>
        </w:rPr>
        <w:t>will</w:t>
      </w:r>
      <w:r w:rsidR="00CD50E4" w:rsidRPr="00D35D9B">
        <w:rPr>
          <w:rFonts w:ascii="Times New Roman" w:eastAsia="Times New Roman" w:hAnsi="Times New Roman" w:cs="Times New Roman"/>
          <w:sz w:val="24"/>
          <w:szCs w:val="24"/>
        </w:rPr>
        <w:t xml:space="preserve"> </w:t>
      </w:r>
      <w:r w:rsidR="007D6230" w:rsidRPr="00D35D9B">
        <w:rPr>
          <w:rFonts w:ascii="Times New Roman" w:hAnsi="Times New Roman" w:cs="Times New Roman"/>
          <w:sz w:val="24"/>
          <w:szCs w:val="24"/>
        </w:rPr>
        <w:t xml:space="preserve">provide each party with the answers, and </w:t>
      </w:r>
      <w:r w:rsidR="002A7508" w:rsidRPr="00F43F3C">
        <w:rPr>
          <w:rFonts w:ascii="Times New Roman" w:hAnsi="Times New Roman" w:cs="Times New Roman"/>
          <w:sz w:val="24"/>
          <w:szCs w:val="24"/>
        </w:rPr>
        <w:t>will</w:t>
      </w:r>
      <w:r w:rsidR="002A7508" w:rsidRPr="00452DA8">
        <w:rPr>
          <w:rFonts w:ascii="Times New Roman" w:hAnsi="Times New Roman" w:cs="Times New Roman"/>
          <w:sz w:val="24"/>
          <w:szCs w:val="24"/>
        </w:rPr>
        <w:t xml:space="preserve"> </w:t>
      </w:r>
      <w:r w:rsidR="007D6230" w:rsidRPr="00452DA8">
        <w:rPr>
          <w:rFonts w:ascii="Times New Roman" w:hAnsi="Times New Roman" w:cs="Times New Roman"/>
          <w:sz w:val="24"/>
          <w:szCs w:val="24"/>
        </w:rPr>
        <w:t xml:space="preserve">allow for additional, limited follow-up questions from each party. </w:t>
      </w:r>
    </w:p>
    <w:p w14:paraId="4E1059E7" w14:textId="77777777" w:rsidR="009018F6" w:rsidRPr="00452DA8" w:rsidRDefault="009018F6" w:rsidP="00311620">
      <w:pPr>
        <w:spacing w:after="0" w:line="240" w:lineRule="auto"/>
        <w:contextualSpacing/>
        <w:rPr>
          <w:rFonts w:ascii="Times New Roman" w:hAnsi="Times New Roman" w:cs="Times New Roman"/>
          <w:sz w:val="24"/>
          <w:szCs w:val="24"/>
          <w:highlight w:val="yellow"/>
        </w:rPr>
      </w:pPr>
    </w:p>
    <w:p w14:paraId="2CB02E3E" w14:textId="118983B3" w:rsidR="007D6230" w:rsidRPr="00DE1CE5" w:rsidRDefault="00800416" w:rsidP="00D35D9B">
      <w:pPr>
        <w:spacing w:after="0" w:line="240" w:lineRule="auto"/>
        <w:contextualSpacing/>
        <w:rPr>
          <w:rFonts w:ascii="Times New Roman" w:hAnsi="Times New Roman" w:cs="Times New Roman"/>
          <w:sz w:val="24"/>
          <w:szCs w:val="24"/>
        </w:rPr>
      </w:pPr>
      <w:r w:rsidRPr="00DE1CE5">
        <w:rPr>
          <w:rFonts w:ascii="Times New Roman" w:hAnsi="Times New Roman" w:cs="Times New Roman"/>
          <w:sz w:val="24"/>
          <w:szCs w:val="24"/>
        </w:rPr>
        <w:t>Relevant q</w:t>
      </w:r>
      <w:r w:rsidR="43354C17" w:rsidRPr="00DE1CE5">
        <w:rPr>
          <w:rFonts w:ascii="Times New Roman" w:hAnsi="Times New Roman" w:cs="Times New Roman"/>
          <w:sz w:val="24"/>
          <w:szCs w:val="24"/>
        </w:rPr>
        <w:t xml:space="preserve">uestions </w:t>
      </w:r>
      <w:r w:rsidRPr="00DE1CE5">
        <w:rPr>
          <w:rFonts w:ascii="Times New Roman" w:hAnsi="Times New Roman" w:cs="Times New Roman"/>
          <w:sz w:val="24"/>
          <w:szCs w:val="24"/>
        </w:rPr>
        <w:t xml:space="preserve">for a party or witness </w:t>
      </w:r>
      <w:r w:rsidR="43354C17" w:rsidRPr="00DE1CE5">
        <w:rPr>
          <w:rFonts w:ascii="Times New Roman" w:hAnsi="Times New Roman" w:cs="Times New Roman"/>
          <w:sz w:val="24"/>
          <w:szCs w:val="24"/>
        </w:rPr>
        <w:t xml:space="preserve">must be submitted by each party </w:t>
      </w:r>
      <w:r w:rsidRPr="00DE1CE5">
        <w:rPr>
          <w:rFonts w:ascii="Times New Roman" w:hAnsi="Times New Roman" w:cs="Times New Roman"/>
          <w:sz w:val="24"/>
          <w:szCs w:val="24"/>
        </w:rPr>
        <w:t xml:space="preserve">within </w:t>
      </w:r>
      <w:r w:rsidR="43354C17" w:rsidRPr="00DE1CE5">
        <w:rPr>
          <w:rFonts w:ascii="Times New Roman" w:hAnsi="Times New Roman" w:cs="Times New Roman"/>
          <w:sz w:val="24"/>
          <w:szCs w:val="24"/>
        </w:rPr>
        <w:t>five (5) school days</w:t>
      </w:r>
    </w:p>
    <w:p w14:paraId="2781E86B" w14:textId="350C299E" w:rsidR="007D6230" w:rsidRPr="00DE1CE5" w:rsidRDefault="007D6230" w:rsidP="00311620">
      <w:pPr>
        <w:spacing w:after="0" w:line="240" w:lineRule="auto"/>
        <w:contextualSpacing/>
        <w:rPr>
          <w:rFonts w:ascii="Times New Roman" w:hAnsi="Times New Roman" w:cs="Times New Roman"/>
          <w:sz w:val="24"/>
          <w:szCs w:val="24"/>
        </w:rPr>
      </w:pPr>
    </w:p>
    <w:p w14:paraId="3364F2E3" w14:textId="2C5E5AF3" w:rsidR="00800416" w:rsidRPr="00DE1CE5" w:rsidRDefault="43354C17" w:rsidP="00D35D9B">
      <w:pPr>
        <w:spacing w:after="0" w:line="240" w:lineRule="auto"/>
        <w:contextualSpacing/>
        <w:rPr>
          <w:rFonts w:ascii="Times New Roman" w:hAnsi="Times New Roman" w:cs="Times New Roman"/>
          <w:sz w:val="24"/>
          <w:szCs w:val="24"/>
        </w:rPr>
      </w:pPr>
      <w:r w:rsidRPr="00DE1CE5">
        <w:rPr>
          <w:rFonts w:ascii="Times New Roman" w:hAnsi="Times New Roman" w:cs="Times New Roman"/>
          <w:sz w:val="24"/>
          <w:szCs w:val="24"/>
        </w:rPr>
        <w:t xml:space="preserve">following receipt of the investigative report. </w:t>
      </w:r>
      <w:r w:rsidR="00800416" w:rsidRPr="00DE1CE5">
        <w:rPr>
          <w:rFonts w:ascii="Times New Roman" w:hAnsi="Times New Roman" w:cs="Times New Roman"/>
          <w:sz w:val="24"/>
          <w:szCs w:val="24"/>
        </w:rPr>
        <w:t>Follow</w:t>
      </w:r>
      <w:r w:rsidR="16385716" w:rsidRPr="00DE1CE5">
        <w:rPr>
          <w:rFonts w:ascii="Times New Roman" w:hAnsi="Times New Roman" w:cs="Times New Roman"/>
          <w:sz w:val="24"/>
          <w:szCs w:val="24"/>
        </w:rPr>
        <w:t>-</w:t>
      </w:r>
      <w:r w:rsidR="00800416" w:rsidRPr="00DE1CE5">
        <w:rPr>
          <w:rFonts w:ascii="Times New Roman" w:hAnsi="Times New Roman" w:cs="Times New Roman"/>
          <w:sz w:val="24"/>
          <w:szCs w:val="24"/>
        </w:rPr>
        <w:t>up questions must be submitted by each party within five (5) school days</w:t>
      </w:r>
    </w:p>
    <w:p w14:paraId="1D2DE504" w14:textId="2D96974D" w:rsidR="007D6230" w:rsidRPr="00DE1CE5" w:rsidRDefault="00800416" w:rsidP="00311620">
      <w:pPr>
        <w:spacing w:after="0" w:line="240" w:lineRule="auto"/>
        <w:contextualSpacing/>
        <w:rPr>
          <w:rFonts w:ascii="Times New Roman" w:hAnsi="Times New Roman" w:cs="Times New Roman"/>
          <w:sz w:val="24"/>
          <w:szCs w:val="24"/>
        </w:rPr>
      </w:pPr>
      <w:r w:rsidRPr="00DE1CE5">
        <w:rPr>
          <w:rFonts w:ascii="Times New Roman" w:hAnsi="Times New Roman" w:cs="Times New Roman"/>
          <w:sz w:val="24"/>
          <w:szCs w:val="24"/>
        </w:rPr>
        <w:t>of being provided the answers to the initial questions.</w:t>
      </w:r>
    </w:p>
    <w:p w14:paraId="51D3D56B" w14:textId="77777777" w:rsidR="007D6230" w:rsidRPr="00452DA8" w:rsidRDefault="007D6230" w:rsidP="00311620">
      <w:pPr>
        <w:spacing w:after="0" w:line="240" w:lineRule="auto"/>
        <w:contextualSpacing/>
        <w:rPr>
          <w:rFonts w:ascii="Times New Roman" w:hAnsi="Times New Roman" w:cs="Times New Roman"/>
          <w:sz w:val="24"/>
          <w:szCs w:val="24"/>
        </w:rPr>
      </w:pPr>
    </w:p>
    <w:p w14:paraId="6110E83B" w14:textId="65A1F469" w:rsidR="007D6230" w:rsidRPr="00452DA8" w:rsidRDefault="1DEDE316"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Q</w:t>
      </w:r>
      <w:r w:rsidR="007D6230" w:rsidRPr="00452DA8">
        <w:rPr>
          <w:rFonts w:ascii="Times New Roman" w:hAnsi="Times New Roman" w:cs="Times New Roman"/>
          <w:sz w:val="24"/>
          <w:szCs w:val="24"/>
        </w:rPr>
        <w:t>uestions and evidence about the complainant’s sexual predisposition or prior sexual behavior are not relevant</w:t>
      </w:r>
      <w:r w:rsidR="381559C9" w:rsidRPr="00452DA8">
        <w:rPr>
          <w:rFonts w:ascii="Times New Roman" w:hAnsi="Times New Roman" w:cs="Times New Roman"/>
          <w:sz w:val="24"/>
          <w:szCs w:val="24"/>
        </w:rPr>
        <w:t xml:space="preserve"> as part of </w:t>
      </w:r>
      <w:r w:rsidR="093E0A6A" w:rsidRPr="00452DA8">
        <w:rPr>
          <w:rFonts w:ascii="Times New Roman" w:hAnsi="Times New Roman" w:cs="Times New Roman"/>
          <w:sz w:val="24"/>
          <w:szCs w:val="24"/>
        </w:rPr>
        <w:t>th</w:t>
      </w:r>
      <w:r w:rsidR="06C09466" w:rsidRPr="00452DA8">
        <w:rPr>
          <w:rFonts w:ascii="Times New Roman" w:hAnsi="Times New Roman" w:cs="Times New Roman"/>
          <w:sz w:val="24"/>
          <w:szCs w:val="24"/>
        </w:rPr>
        <w:t>e follow-up questions and responses</w:t>
      </w:r>
      <w:r w:rsidR="007D6230" w:rsidRPr="00452DA8">
        <w:rPr>
          <w:rFonts w:ascii="Times New Roman" w:hAnsi="Times New Roman" w:cs="Times New Roman"/>
          <w:sz w:val="24"/>
          <w:szCs w:val="24"/>
        </w:rPr>
        <w:t xml:space="preserve">, unless such questions and </w:t>
      </w:r>
      <w:r w:rsidR="007D6230" w:rsidRPr="00452DA8">
        <w:rPr>
          <w:rFonts w:ascii="Times New Roman" w:hAnsi="Times New Roman" w:cs="Times New Roman"/>
          <w:sz w:val="24"/>
          <w:szCs w:val="24"/>
        </w:rPr>
        <w:lastRenderedPageBreak/>
        <w:t xml:space="preserve">evidence about the complainant’s prior sexual behavior are offered to prove that someone other than the </w:t>
      </w:r>
      <w:r w:rsidR="7976EED0" w:rsidRPr="00452DA8">
        <w:rPr>
          <w:rFonts w:ascii="Times New Roman" w:hAnsi="Times New Roman" w:cs="Times New Roman"/>
          <w:sz w:val="24"/>
          <w:szCs w:val="24"/>
        </w:rPr>
        <w:t xml:space="preserve">respondent </w:t>
      </w:r>
      <w:r w:rsidR="007D6230" w:rsidRPr="00452DA8">
        <w:rPr>
          <w:rFonts w:ascii="Times New Roman" w:hAnsi="Times New Roman" w:cs="Times New Roman"/>
          <w:sz w:val="24"/>
          <w:szCs w:val="24"/>
        </w:rPr>
        <w:t>committed the conduct alleged by the complainant, or if the questions and evidence concern specific incidents of the complainant’s prior sexual behavior with respect to the</w:t>
      </w:r>
      <w:r w:rsidR="2BF84EE3" w:rsidRPr="00452DA8">
        <w:rPr>
          <w:rFonts w:ascii="Times New Roman" w:hAnsi="Times New Roman" w:cs="Times New Roman"/>
          <w:sz w:val="24"/>
          <w:szCs w:val="24"/>
        </w:rPr>
        <w:t xml:space="preserve"> </w:t>
      </w:r>
      <w:r w:rsidR="1C3AEA18" w:rsidRPr="00452DA8">
        <w:rPr>
          <w:rFonts w:ascii="Times New Roman" w:hAnsi="Times New Roman" w:cs="Times New Roman"/>
          <w:sz w:val="24"/>
          <w:szCs w:val="24"/>
        </w:rPr>
        <w:t>respondent</w:t>
      </w:r>
      <w:r w:rsidR="007D6230" w:rsidRPr="00452DA8">
        <w:rPr>
          <w:rFonts w:ascii="Times New Roman" w:hAnsi="Times New Roman" w:cs="Times New Roman"/>
          <w:sz w:val="24"/>
          <w:szCs w:val="24"/>
        </w:rPr>
        <w:t xml:space="preserve"> and are offered to prove consent. </w:t>
      </w:r>
    </w:p>
    <w:p w14:paraId="372B9160" w14:textId="2CA5A966" w:rsidR="007D6230" w:rsidRPr="00452DA8" w:rsidRDefault="007D6230" w:rsidP="00311620">
      <w:pPr>
        <w:spacing w:after="0" w:line="240" w:lineRule="auto"/>
        <w:contextualSpacing/>
        <w:rPr>
          <w:rFonts w:ascii="Times New Roman" w:hAnsi="Times New Roman" w:cs="Times New Roman"/>
          <w:sz w:val="24"/>
          <w:szCs w:val="24"/>
        </w:rPr>
      </w:pPr>
    </w:p>
    <w:p w14:paraId="773EC4B7" w14:textId="300C2F05" w:rsidR="007D6230"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decision-maker </w:t>
      </w:r>
      <w:r w:rsidR="00954A2C" w:rsidRPr="00F43F3C">
        <w:rPr>
          <w:rFonts w:ascii="Times New Roman" w:hAnsi="Times New Roman" w:cs="Times New Roman"/>
          <w:sz w:val="24"/>
          <w:szCs w:val="24"/>
        </w:rPr>
        <w:t>will</w:t>
      </w:r>
      <w:r w:rsidR="00954A2C" w:rsidRPr="00452DA8">
        <w:rPr>
          <w:rFonts w:ascii="Times New Roman" w:hAnsi="Times New Roman" w:cs="Times New Roman"/>
          <w:sz w:val="24"/>
          <w:szCs w:val="24"/>
        </w:rPr>
        <w:t xml:space="preserve"> </w:t>
      </w:r>
      <w:r w:rsidRPr="00452DA8">
        <w:rPr>
          <w:rFonts w:ascii="Times New Roman" w:hAnsi="Times New Roman" w:cs="Times New Roman"/>
          <w:sz w:val="24"/>
          <w:szCs w:val="24"/>
        </w:rPr>
        <w:t xml:space="preserve">explain to the party proposing the questions </w:t>
      </w:r>
      <w:r w:rsidR="66A17100" w:rsidRPr="00452DA8">
        <w:rPr>
          <w:rFonts w:ascii="Times New Roman" w:hAnsi="Times New Roman" w:cs="Times New Roman"/>
          <w:sz w:val="24"/>
          <w:szCs w:val="24"/>
        </w:rPr>
        <w:t xml:space="preserve">about </w:t>
      </w:r>
      <w:r w:rsidRPr="00452DA8">
        <w:rPr>
          <w:rFonts w:ascii="Times New Roman" w:hAnsi="Times New Roman" w:cs="Times New Roman"/>
          <w:sz w:val="24"/>
          <w:szCs w:val="24"/>
        </w:rPr>
        <w:t>any decision to exclude a question as not relevant.</w:t>
      </w:r>
    </w:p>
    <w:p w14:paraId="6574A06F" w14:textId="77777777" w:rsidR="0008545F" w:rsidRPr="00E34590" w:rsidRDefault="0008545F" w:rsidP="00311620">
      <w:pPr>
        <w:spacing w:after="0" w:line="240" w:lineRule="auto"/>
        <w:contextualSpacing/>
        <w:rPr>
          <w:rFonts w:ascii="Times New Roman" w:hAnsi="Times New Roman" w:cs="Times New Roman"/>
          <w:sz w:val="24"/>
          <w:szCs w:val="24"/>
        </w:rPr>
      </w:pPr>
    </w:p>
    <w:p w14:paraId="54AF4577" w14:textId="5633699C" w:rsidR="007D6230" w:rsidRPr="00452DA8" w:rsidRDefault="026A22A1"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i/>
          <w:iCs/>
          <w:sz w:val="24"/>
          <w:szCs w:val="24"/>
        </w:rPr>
        <w:t xml:space="preserve">Written Determination - </w:t>
      </w:r>
    </w:p>
    <w:p w14:paraId="1A685182" w14:textId="624CFC20" w:rsidR="4852D3B4" w:rsidRPr="00452DA8" w:rsidRDefault="4852D3B4" w:rsidP="00311620">
      <w:pPr>
        <w:spacing w:after="0" w:line="240" w:lineRule="auto"/>
        <w:contextualSpacing/>
        <w:rPr>
          <w:rFonts w:ascii="Times New Roman" w:hAnsi="Times New Roman" w:cs="Times New Roman"/>
          <w:i/>
          <w:iCs/>
          <w:sz w:val="24"/>
          <w:szCs w:val="24"/>
        </w:rPr>
      </w:pPr>
    </w:p>
    <w:p w14:paraId="5236D35D" w14:textId="4D929348" w:rsidR="00095EF6" w:rsidRPr="00452DA8" w:rsidRDefault="007D6230" w:rsidP="00311620">
      <w:pPr>
        <w:spacing w:after="0" w:line="240" w:lineRule="auto"/>
        <w:contextualSpacing/>
        <w:rPr>
          <w:rFonts w:ascii="Times New Roman" w:hAnsi="Times New Roman" w:cs="Times New Roman"/>
          <w:b/>
          <w:bCs/>
          <w:sz w:val="24"/>
          <w:szCs w:val="24"/>
        </w:rPr>
      </w:pPr>
      <w:r w:rsidRPr="00452DA8">
        <w:rPr>
          <w:rFonts w:ascii="Times New Roman" w:hAnsi="Times New Roman" w:cs="Times New Roman"/>
          <w:sz w:val="24"/>
          <w:szCs w:val="24"/>
        </w:rPr>
        <w:t xml:space="preserve">The decision-maker must issue a written determination </w:t>
      </w:r>
      <w:r w:rsidR="3008C34B" w:rsidRPr="00452DA8">
        <w:rPr>
          <w:rFonts w:ascii="Times New Roman" w:hAnsi="Times New Roman" w:cs="Times New Roman"/>
          <w:sz w:val="24"/>
          <w:szCs w:val="24"/>
        </w:rPr>
        <w:t xml:space="preserve">for </w:t>
      </w:r>
      <w:r w:rsidR="00800416" w:rsidRPr="00452DA8">
        <w:rPr>
          <w:rFonts w:ascii="Times New Roman" w:hAnsi="Times New Roman" w:cs="Times New Roman"/>
          <w:sz w:val="24"/>
          <w:szCs w:val="24"/>
        </w:rPr>
        <w:t xml:space="preserve">the conduct alleged in </w:t>
      </w:r>
      <w:r w:rsidR="3008C34B" w:rsidRPr="00452DA8">
        <w:rPr>
          <w:rFonts w:ascii="Times New Roman" w:hAnsi="Times New Roman" w:cs="Times New Roman"/>
          <w:sz w:val="24"/>
          <w:szCs w:val="24"/>
        </w:rPr>
        <w:t>formal complaints</w:t>
      </w:r>
      <w:r w:rsidRPr="00452DA8">
        <w:rPr>
          <w:rFonts w:ascii="Times New Roman" w:hAnsi="Times New Roman" w:cs="Times New Roman"/>
          <w:sz w:val="24"/>
          <w:szCs w:val="24"/>
        </w:rPr>
        <w:t xml:space="preserve">. To reach this determination, the decision-maker </w:t>
      </w:r>
      <w:r w:rsidR="00954A2C" w:rsidRPr="00F43F3C">
        <w:rPr>
          <w:rFonts w:ascii="Times New Roman" w:hAnsi="Times New Roman" w:cs="Times New Roman"/>
          <w:sz w:val="24"/>
          <w:szCs w:val="24"/>
        </w:rPr>
        <w:t>will</w:t>
      </w:r>
      <w:r w:rsidR="00954A2C" w:rsidRPr="00452DA8">
        <w:rPr>
          <w:rFonts w:ascii="Times New Roman" w:hAnsi="Times New Roman" w:cs="Times New Roman"/>
          <w:sz w:val="24"/>
          <w:szCs w:val="24"/>
        </w:rPr>
        <w:t xml:space="preserve"> </w:t>
      </w:r>
      <w:r w:rsidRPr="00452DA8">
        <w:rPr>
          <w:rFonts w:ascii="Times New Roman" w:hAnsi="Times New Roman" w:cs="Times New Roman"/>
          <w:sz w:val="24"/>
          <w:szCs w:val="24"/>
        </w:rPr>
        <w:t>apply the</w:t>
      </w:r>
      <w:r w:rsidR="09319DC1" w:rsidRPr="00452DA8">
        <w:rPr>
          <w:rFonts w:ascii="Times New Roman" w:hAnsi="Times New Roman" w:cs="Times New Roman"/>
          <w:sz w:val="24"/>
          <w:szCs w:val="24"/>
        </w:rPr>
        <w:t xml:space="preserve"> </w:t>
      </w:r>
      <w:r w:rsidRPr="00452DA8">
        <w:rPr>
          <w:rFonts w:ascii="Times New Roman" w:hAnsi="Times New Roman" w:cs="Times New Roman"/>
          <w:sz w:val="24"/>
          <w:szCs w:val="24"/>
        </w:rPr>
        <w:t xml:space="preserve">preponderance of </w:t>
      </w:r>
      <w:r w:rsidR="5C556FDF" w:rsidRPr="00452DA8">
        <w:rPr>
          <w:rFonts w:ascii="Times New Roman" w:hAnsi="Times New Roman" w:cs="Times New Roman"/>
          <w:sz w:val="24"/>
          <w:szCs w:val="24"/>
        </w:rPr>
        <w:t xml:space="preserve">the </w:t>
      </w:r>
      <w:r w:rsidRPr="00452DA8">
        <w:rPr>
          <w:rFonts w:ascii="Times New Roman" w:hAnsi="Times New Roman" w:cs="Times New Roman"/>
          <w:sz w:val="24"/>
          <w:szCs w:val="24"/>
        </w:rPr>
        <w:t>evidence standard</w:t>
      </w:r>
      <w:r w:rsidR="00095EF6" w:rsidRPr="00452DA8">
        <w:rPr>
          <w:rFonts w:ascii="Times New Roman" w:hAnsi="Times New Roman" w:cs="Times New Roman"/>
          <w:sz w:val="24"/>
          <w:szCs w:val="24"/>
        </w:rPr>
        <w:t>, meaning that the party bearing the burden of proof must present evidence which is more credible and convincing than that presented by the other party or which shows that the fact to be proven is more probable than not.</w:t>
      </w:r>
    </w:p>
    <w:p w14:paraId="777BAF84" w14:textId="4AD9A866" w:rsidR="00095EF6" w:rsidRPr="00452DA8" w:rsidRDefault="00095EF6" w:rsidP="00311620">
      <w:pPr>
        <w:spacing w:after="0" w:line="240" w:lineRule="auto"/>
        <w:contextualSpacing/>
        <w:rPr>
          <w:rFonts w:ascii="Times New Roman" w:hAnsi="Times New Roman" w:cs="Times New Roman"/>
          <w:sz w:val="24"/>
          <w:szCs w:val="24"/>
        </w:rPr>
      </w:pPr>
    </w:p>
    <w:p w14:paraId="139E9699" w14:textId="7456F052" w:rsidR="00095EF6" w:rsidRPr="00026D43" w:rsidRDefault="2DEDE7A5" w:rsidP="00311620">
      <w:pPr>
        <w:spacing w:after="0" w:line="240" w:lineRule="auto"/>
        <w:contextualSpacing/>
        <w:rPr>
          <w:rFonts w:ascii="Times New Roman" w:hAnsi="Times New Roman" w:cs="Times New Roman"/>
          <w:sz w:val="24"/>
          <w:szCs w:val="24"/>
          <w:highlight w:val="yellow"/>
        </w:rPr>
      </w:pPr>
      <w:r w:rsidRPr="00452DA8">
        <w:rPr>
          <w:rFonts w:ascii="Times New Roman" w:eastAsia="Times New Roman" w:hAnsi="Times New Roman" w:cs="Times New Roman"/>
          <w:sz w:val="24"/>
          <w:szCs w:val="24"/>
        </w:rPr>
        <w:t xml:space="preserve">In considering evidence, the decision-maker </w:t>
      </w:r>
      <w:r w:rsidR="00A31E01" w:rsidRPr="00F43F3C">
        <w:rPr>
          <w:rFonts w:ascii="Times New Roman" w:eastAsia="Times New Roman" w:hAnsi="Times New Roman" w:cs="Times New Roman"/>
          <w:sz w:val="24"/>
          <w:szCs w:val="24"/>
        </w:rPr>
        <w:t>will</w:t>
      </w:r>
      <w:r w:rsidRPr="00026D43">
        <w:rPr>
          <w:rFonts w:ascii="Times New Roman" w:eastAsia="Times New Roman" w:hAnsi="Times New Roman" w:cs="Times New Roman"/>
          <w:sz w:val="24"/>
          <w:szCs w:val="24"/>
        </w:rPr>
        <w:t xml:space="preserve"> e</w:t>
      </w:r>
      <w:r w:rsidR="6787777E" w:rsidRPr="00026D43">
        <w:rPr>
          <w:rFonts w:ascii="Times New Roman" w:eastAsia="Times New Roman" w:hAnsi="Times New Roman" w:cs="Times New Roman"/>
          <w:sz w:val="24"/>
          <w:szCs w:val="24"/>
        </w:rPr>
        <w:t>nsure credibility determinations are not based on an individual’s status as a complainant, respondent or witness.</w:t>
      </w:r>
      <w:r w:rsidR="00095EF6" w:rsidRPr="00026D43">
        <w:rPr>
          <w:rFonts w:ascii="Times New Roman" w:hAnsi="Times New Roman" w:cs="Times New Roman"/>
          <w:sz w:val="24"/>
          <w:szCs w:val="24"/>
        </w:rPr>
        <w:br/>
      </w:r>
    </w:p>
    <w:p w14:paraId="5F813B42" w14:textId="7FFF8A37" w:rsidR="009522D9" w:rsidRPr="00452DA8" w:rsidRDefault="13A9D351" w:rsidP="00311620">
      <w:pPr>
        <w:spacing w:after="0" w:line="240" w:lineRule="auto"/>
        <w:contextualSpacing/>
        <w:rPr>
          <w:rFonts w:ascii="Times New Roman" w:hAnsi="Times New Roman" w:cs="Times New Roman"/>
          <w:sz w:val="24"/>
          <w:szCs w:val="24"/>
        </w:rPr>
      </w:pPr>
      <w:r w:rsidRPr="00026D43">
        <w:rPr>
          <w:rFonts w:ascii="Times New Roman" w:hAnsi="Times New Roman" w:cs="Times New Roman"/>
          <w:sz w:val="24"/>
          <w:szCs w:val="24"/>
        </w:rPr>
        <w:t xml:space="preserve">After considering all relevant evidence, the decision-maker </w:t>
      </w:r>
      <w:r w:rsidR="00A31E01" w:rsidRPr="00F43F3C">
        <w:rPr>
          <w:rFonts w:ascii="Times New Roman" w:eastAsia="Times New Roman" w:hAnsi="Times New Roman" w:cs="Times New Roman"/>
          <w:sz w:val="24"/>
          <w:szCs w:val="24"/>
        </w:rPr>
        <w:t>will</w:t>
      </w:r>
      <w:r w:rsidR="00A31E01" w:rsidRPr="00452DA8">
        <w:rPr>
          <w:rFonts w:ascii="Times New Roman" w:eastAsia="Times New Roman" w:hAnsi="Times New Roman" w:cs="Times New Roman"/>
          <w:sz w:val="24"/>
          <w:szCs w:val="24"/>
        </w:rPr>
        <w:t xml:space="preserve"> </w:t>
      </w:r>
      <w:r w:rsidRPr="00452DA8">
        <w:rPr>
          <w:rFonts w:ascii="Times New Roman" w:hAnsi="Times New Roman" w:cs="Times New Roman"/>
          <w:sz w:val="24"/>
          <w:szCs w:val="24"/>
        </w:rPr>
        <w:t xml:space="preserve">issue a </w:t>
      </w:r>
      <w:r w:rsidR="007D6230" w:rsidRPr="00452DA8">
        <w:rPr>
          <w:rFonts w:ascii="Times New Roman" w:hAnsi="Times New Roman" w:cs="Times New Roman"/>
          <w:sz w:val="24"/>
          <w:szCs w:val="24"/>
        </w:rPr>
        <w:t>written determination</w:t>
      </w:r>
      <w:r w:rsidR="45A781F6" w:rsidRPr="00452DA8">
        <w:rPr>
          <w:rFonts w:ascii="Times New Roman" w:hAnsi="Times New Roman" w:cs="Times New Roman"/>
          <w:sz w:val="24"/>
          <w:szCs w:val="24"/>
        </w:rPr>
        <w:t xml:space="preserve"> </w:t>
      </w:r>
      <w:r w:rsidR="06FA7C74" w:rsidRPr="00452DA8">
        <w:rPr>
          <w:rFonts w:ascii="Times New Roman" w:hAnsi="Times New Roman" w:cs="Times New Roman"/>
          <w:sz w:val="24"/>
          <w:szCs w:val="24"/>
        </w:rPr>
        <w:t xml:space="preserve">that </w:t>
      </w:r>
      <w:r w:rsidR="007D6230" w:rsidRPr="00452DA8">
        <w:rPr>
          <w:rFonts w:ascii="Times New Roman" w:hAnsi="Times New Roman" w:cs="Times New Roman"/>
          <w:sz w:val="24"/>
          <w:szCs w:val="24"/>
        </w:rPr>
        <w:t>include</w:t>
      </w:r>
      <w:r w:rsidR="412A52F1" w:rsidRPr="00452DA8">
        <w:rPr>
          <w:rFonts w:ascii="Times New Roman" w:hAnsi="Times New Roman" w:cs="Times New Roman"/>
          <w:sz w:val="24"/>
          <w:szCs w:val="24"/>
        </w:rPr>
        <w:t>s</w:t>
      </w:r>
      <w:r w:rsidR="007D6230" w:rsidRPr="00452DA8">
        <w:rPr>
          <w:rFonts w:ascii="Times New Roman" w:hAnsi="Times New Roman" w:cs="Times New Roman"/>
          <w:sz w:val="24"/>
          <w:szCs w:val="24"/>
        </w:rPr>
        <w:t>:</w:t>
      </w:r>
      <w:r w:rsidR="007D6230" w:rsidRPr="00452DA8">
        <w:rPr>
          <w:rFonts w:ascii="Times New Roman" w:hAnsi="Times New Roman" w:cs="Times New Roman"/>
          <w:sz w:val="24"/>
          <w:szCs w:val="24"/>
        </w:rPr>
        <w:br/>
      </w:r>
    </w:p>
    <w:p w14:paraId="7BCB4CE2" w14:textId="77777777"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Identification of the allegations potentially constituting Title IX sexual harassment.</w:t>
      </w:r>
      <w:r w:rsidR="009522D9" w:rsidRPr="00452DA8">
        <w:rPr>
          <w:rFonts w:ascii="Times New Roman" w:hAnsi="Times New Roman" w:cs="Times New Roman"/>
          <w:sz w:val="24"/>
          <w:szCs w:val="24"/>
        </w:rPr>
        <w:br/>
      </w:r>
    </w:p>
    <w:p w14:paraId="4151683F" w14:textId="542F30C3"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A description of the procedural steps taken from the receipt </w:t>
      </w:r>
      <w:r w:rsidR="390D04BE" w:rsidRPr="00452DA8">
        <w:rPr>
          <w:rFonts w:ascii="Times New Roman" w:hAnsi="Times New Roman" w:cs="Times New Roman"/>
          <w:sz w:val="24"/>
          <w:szCs w:val="24"/>
        </w:rPr>
        <w:t xml:space="preserve">or signing </w:t>
      </w:r>
      <w:r w:rsidRPr="00452DA8">
        <w:rPr>
          <w:rFonts w:ascii="Times New Roman" w:hAnsi="Times New Roman" w:cs="Times New Roman"/>
          <w:sz w:val="24"/>
          <w:szCs w:val="24"/>
        </w:rPr>
        <w:t xml:space="preserve">of the formal complaint through the </w:t>
      </w:r>
      <w:r w:rsidR="48E09BF4" w:rsidRPr="00452DA8">
        <w:rPr>
          <w:rFonts w:ascii="Times New Roman" w:hAnsi="Times New Roman" w:cs="Times New Roman"/>
          <w:sz w:val="24"/>
          <w:szCs w:val="24"/>
        </w:rPr>
        <w:t xml:space="preserve">written </w:t>
      </w:r>
      <w:r w:rsidRPr="00452DA8">
        <w:rPr>
          <w:rFonts w:ascii="Times New Roman" w:hAnsi="Times New Roman" w:cs="Times New Roman"/>
          <w:sz w:val="24"/>
          <w:szCs w:val="24"/>
        </w:rPr>
        <w:t xml:space="preserve">determination, including any notifications to the parties, interviews with parties and witnesses, site visits, </w:t>
      </w:r>
      <w:r w:rsidR="7DCF95DB" w:rsidRPr="00452DA8">
        <w:rPr>
          <w:rFonts w:ascii="Times New Roman" w:hAnsi="Times New Roman" w:cs="Times New Roman"/>
          <w:sz w:val="24"/>
          <w:szCs w:val="24"/>
        </w:rPr>
        <w:t xml:space="preserve">and </w:t>
      </w:r>
      <w:r w:rsidRPr="00452DA8">
        <w:rPr>
          <w:rFonts w:ascii="Times New Roman" w:hAnsi="Times New Roman" w:cs="Times New Roman"/>
          <w:sz w:val="24"/>
          <w:szCs w:val="24"/>
        </w:rPr>
        <w:t>methods used to gather other evidence</w:t>
      </w:r>
      <w:r w:rsidR="4C9FF015" w:rsidRPr="00452DA8">
        <w:rPr>
          <w:rFonts w:ascii="Times New Roman" w:hAnsi="Times New Roman" w:cs="Times New Roman"/>
          <w:sz w:val="24"/>
          <w:szCs w:val="24"/>
        </w:rPr>
        <w:t>.</w:t>
      </w:r>
      <w:r w:rsidRPr="00452DA8">
        <w:rPr>
          <w:rFonts w:ascii="Times New Roman" w:hAnsi="Times New Roman" w:cs="Times New Roman"/>
          <w:sz w:val="24"/>
          <w:szCs w:val="24"/>
        </w:rPr>
        <w:br/>
      </w:r>
    </w:p>
    <w:p w14:paraId="6B191353" w14:textId="77777777"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Findings of fact supporting the determination.  </w:t>
      </w:r>
      <w:r w:rsidR="009522D9" w:rsidRPr="00452DA8">
        <w:rPr>
          <w:rFonts w:ascii="Times New Roman" w:hAnsi="Times New Roman" w:cs="Times New Roman"/>
          <w:sz w:val="24"/>
          <w:szCs w:val="24"/>
        </w:rPr>
        <w:br/>
      </w:r>
    </w:p>
    <w:p w14:paraId="3C073A35" w14:textId="678AAF03"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Conclusions regarding the application of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’s Code of </w:t>
      </w:r>
      <w:r w:rsidR="00CC76A2" w:rsidRPr="00452DA8">
        <w:rPr>
          <w:rFonts w:ascii="Times New Roman" w:hAnsi="Times New Roman" w:cs="Times New Roman"/>
          <w:sz w:val="24"/>
          <w:szCs w:val="24"/>
        </w:rPr>
        <w:t xml:space="preserve">Student </w:t>
      </w:r>
      <w:r w:rsidRPr="00452DA8">
        <w:rPr>
          <w:rFonts w:ascii="Times New Roman" w:hAnsi="Times New Roman" w:cs="Times New Roman"/>
          <w:sz w:val="24"/>
          <w:szCs w:val="24"/>
        </w:rPr>
        <w:t>Conduct</w:t>
      </w:r>
      <w:r w:rsidR="00CC76A2" w:rsidRPr="00452DA8">
        <w:rPr>
          <w:rFonts w:ascii="Times New Roman" w:hAnsi="Times New Roman" w:cs="Times New Roman"/>
          <w:sz w:val="24"/>
          <w:szCs w:val="24"/>
        </w:rPr>
        <w:t xml:space="preserve"> or Board policies</w:t>
      </w:r>
      <w:r w:rsidRPr="00452DA8">
        <w:rPr>
          <w:rFonts w:ascii="Times New Roman" w:hAnsi="Times New Roman" w:cs="Times New Roman"/>
          <w:sz w:val="24"/>
          <w:szCs w:val="24"/>
        </w:rPr>
        <w:t xml:space="preserve"> to the facts.</w:t>
      </w:r>
      <w:r w:rsidR="009522D9" w:rsidRPr="00452DA8">
        <w:rPr>
          <w:rFonts w:ascii="Times New Roman" w:hAnsi="Times New Roman" w:cs="Times New Roman"/>
          <w:sz w:val="24"/>
          <w:szCs w:val="24"/>
        </w:rPr>
        <w:br/>
      </w:r>
    </w:p>
    <w:p w14:paraId="7C50E22F" w14:textId="771C8471" w:rsidR="009522D9"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A </w:t>
      </w:r>
      <w:r w:rsidR="6670C502" w:rsidRPr="00452DA8">
        <w:rPr>
          <w:rFonts w:ascii="Times New Roman" w:hAnsi="Times New Roman" w:cs="Times New Roman"/>
          <w:sz w:val="24"/>
          <w:szCs w:val="24"/>
        </w:rPr>
        <w:t xml:space="preserve">statement </w:t>
      </w:r>
      <w:r w:rsidRPr="00452DA8">
        <w:rPr>
          <w:rFonts w:ascii="Times New Roman" w:hAnsi="Times New Roman" w:cs="Times New Roman"/>
          <w:sz w:val="24"/>
          <w:szCs w:val="24"/>
        </w:rPr>
        <w:t>of, and rationale for, the result as to each allegation, including:</w:t>
      </w:r>
      <w:r w:rsidRPr="00452DA8">
        <w:rPr>
          <w:rFonts w:ascii="Times New Roman" w:hAnsi="Times New Roman" w:cs="Times New Roman"/>
          <w:sz w:val="24"/>
          <w:szCs w:val="24"/>
        </w:rPr>
        <w:br/>
      </w:r>
    </w:p>
    <w:p w14:paraId="46022A99" w14:textId="7306406D" w:rsidR="009522D9" w:rsidRPr="00452DA8" w:rsidRDefault="3CCA26EE" w:rsidP="00311620">
      <w:pPr>
        <w:pStyle w:val="ListParagraph"/>
        <w:numPr>
          <w:ilvl w:val="1"/>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w:t>
      </w:r>
      <w:r w:rsidR="007D6230" w:rsidRPr="00452DA8">
        <w:rPr>
          <w:rFonts w:ascii="Times New Roman" w:hAnsi="Times New Roman" w:cs="Times New Roman"/>
          <w:sz w:val="24"/>
          <w:szCs w:val="24"/>
        </w:rPr>
        <w:t>etermination regarding responsibility.</w:t>
      </w:r>
      <w:r w:rsidR="007D6230" w:rsidRPr="00452DA8">
        <w:rPr>
          <w:rFonts w:ascii="Times New Roman" w:hAnsi="Times New Roman" w:cs="Times New Roman"/>
          <w:sz w:val="24"/>
          <w:szCs w:val="24"/>
        </w:rPr>
        <w:br/>
      </w:r>
    </w:p>
    <w:p w14:paraId="5C28FD6E" w14:textId="305344BF" w:rsidR="009522D9" w:rsidRPr="00452DA8" w:rsidRDefault="6BEAA8E8" w:rsidP="00311620">
      <w:pPr>
        <w:pStyle w:val="ListParagraph"/>
        <w:numPr>
          <w:ilvl w:val="1"/>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w:t>
      </w:r>
      <w:r w:rsidR="007D6230" w:rsidRPr="00452DA8">
        <w:rPr>
          <w:rFonts w:ascii="Times New Roman" w:hAnsi="Times New Roman" w:cs="Times New Roman"/>
          <w:sz w:val="24"/>
          <w:szCs w:val="24"/>
        </w:rPr>
        <w:t>isciplinary sanctions.</w:t>
      </w:r>
      <w:r w:rsidR="007D6230" w:rsidRPr="00452DA8">
        <w:rPr>
          <w:rFonts w:ascii="Times New Roman" w:hAnsi="Times New Roman" w:cs="Times New Roman"/>
          <w:sz w:val="24"/>
          <w:szCs w:val="24"/>
        </w:rPr>
        <w:br/>
      </w:r>
    </w:p>
    <w:p w14:paraId="2B8F5A9A" w14:textId="42F39EB7" w:rsidR="007D6230" w:rsidRPr="00452DA8" w:rsidRDefault="1A4D9F89" w:rsidP="00311620">
      <w:pPr>
        <w:pStyle w:val="ListParagraph"/>
        <w:numPr>
          <w:ilvl w:val="1"/>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R</w:t>
      </w:r>
      <w:r w:rsidR="007D6230" w:rsidRPr="00452DA8">
        <w:rPr>
          <w:rFonts w:ascii="Times New Roman" w:hAnsi="Times New Roman" w:cs="Times New Roman"/>
          <w:sz w:val="24"/>
          <w:szCs w:val="24"/>
        </w:rPr>
        <w:t xml:space="preserve">emedies designed to restore or preserve equal access to the </w:t>
      </w:r>
      <w:r w:rsidR="009A10B5">
        <w:rPr>
          <w:rFonts w:ascii="Times New Roman" w:hAnsi="Times New Roman" w:cs="Times New Roman"/>
          <w:sz w:val="24"/>
          <w:szCs w:val="24"/>
        </w:rPr>
        <w:t>Charter School</w:t>
      </w:r>
      <w:r w:rsidR="007D6230" w:rsidRPr="00452DA8">
        <w:rPr>
          <w:rFonts w:ascii="Times New Roman" w:hAnsi="Times New Roman" w:cs="Times New Roman"/>
          <w:sz w:val="24"/>
          <w:szCs w:val="24"/>
        </w:rPr>
        <w:t xml:space="preserve">’s education program or activity </w:t>
      </w:r>
      <w:r w:rsidR="7B1B1BD5" w:rsidRPr="00452DA8">
        <w:rPr>
          <w:rFonts w:ascii="Times New Roman" w:hAnsi="Times New Roman" w:cs="Times New Roman"/>
          <w:sz w:val="24"/>
          <w:szCs w:val="24"/>
        </w:rPr>
        <w:t xml:space="preserve">that </w:t>
      </w:r>
      <w:r w:rsidR="007D6230" w:rsidRPr="00452DA8">
        <w:rPr>
          <w:rFonts w:ascii="Times New Roman" w:hAnsi="Times New Roman" w:cs="Times New Roman"/>
          <w:sz w:val="24"/>
          <w:szCs w:val="24"/>
        </w:rPr>
        <w:t xml:space="preserve">will be provided by the </w:t>
      </w:r>
      <w:r w:rsidR="009A10B5">
        <w:rPr>
          <w:rFonts w:ascii="Times New Roman" w:hAnsi="Times New Roman" w:cs="Times New Roman"/>
          <w:sz w:val="24"/>
          <w:szCs w:val="24"/>
        </w:rPr>
        <w:t>Charter School</w:t>
      </w:r>
      <w:r w:rsidR="007D6230" w:rsidRPr="00452DA8">
        <w:rPr>
          <w:rFonts w:ascii="Times New Roman" w:hAnsi="Times New Roman" w:cs="Times New Roman"/>
          <w:sz w:val="24"/>
          <w:szCs w:val="24"/>
        </w:rPr>
        <w:t xml:space="preserve"> to the complainant. Such remedies may be punitive or disciplinary and need not avoid burdening the </w:t>
      </w:r>
      <w:r w:rsidR="60C49BEB" w:rsidRPr="00452DA8">
        <w:rPr>
          <w:rFonts w:ascii="Times New Roman" w:hAnsi="Times New Roman" w:cs="Times New Roman"/>
          <w:sz w:val="24"/>
          <w:szCs w:val="24"/>
        </w:rPr>
        <w:t>respondent.</w:t>
      </w:r>
    </w:p>
    <w:p w14:paraId="3593802A" w14:textId="77777777" w:rsidR="007D6230" w:rsidRPr="00452DA8" w:rsidRDefault="007D6230" w:rsidP="00311620">
      <w:pPr>
        <w:spacing w:after="0" w:line="240" w:lineRule="auto"/>
        <w:contextualSpacing/>
        <w:rPr>
          <w:rFonts w:ascii="Times New Roman" w:hAnsi="Times New Roman" w:cs="Times New Roman"/>
          <w:sz w:val="24"/>
          <w:szCs w:val="24"/>
        </w:rPr>
      </w:pPr>
    </w:p>
    <w:p w14:paraId="76A8AA44" w14:textId="24F042CC" w:rsidR="007D6230" w:rsidRPr="00452DA8" w:rsidRDefault="007D6230" w:rsidP="00311620">
      <w:pPr>
        <w:pStyle w:val="ListParagraph"/>
        <w:numPr>
          <w:ilvl w:val="0"/>
          <w:numId w:val="31"/>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The procedures</w:t>
      </w:r>
      <w:r w:rsidR="03776BCA" w:rsidRPr="00452DA8">
        <w:rPr>
          <w:rFonts w:ascii="Times New Roman" w:hAnsi="Times New Roman" w:cs="Times New Roman"/>
          <w:sz w:val="24"/>
          <w:szCs w:val="24"/>
        </w:rPr>
        <w:t>, deadline</w:t>
      </w:r>
      <w:r w:rsidRPr="00452DA8">
        <w:rPr>
          <w:rFonts w:ascii="Times New Roman" w:hAnsi="Times New Roman" w:cs="Times New Roman"/>
          <w:sz w:val="24"/>
          <w:szCs w:val="24"/>
        </w:rPr>
        <w:t xml:space="preserve"> and permissible bases for the complainant and </w:t>
      </w:r>
      <w:r w:rsidR="21E8CA77" w:rsidRPr="00452DA8">
        <w:rPr>
          <w:rFonts w:ascii="Times New Roman" w:hAnsi="Times New Roman" w:cs="Times New Roman"/>
          <w:sz w:val="24"/>
          <w:szCs w:val="24"/>
        </w:rPr>
        <w:t>respondent</w:t>
      </w:r>
      <w:r w:rsidRPr="00452DA8">
        <w:rPr>
          <w:rFonts w:ascii="Times New Roman" w:hAnsi="Times New Roman" w:cs="Times New Roman"/>
          <w:sz w:val="24"/>
          <w:szCs w:val="24"/>
        </w:rPr>
        <w:t xml:space="preserve"> to appeal.</w:t>
      </w:r>
    </w:p>
    <w:p w14:paraId="3F98D8D5" w14:textId="77777777" w:rsidR="007D6230" w:rsidRPr="00452DA8" w:rsidRDefault="007D6230" w:rsidP="00311620">
      <w:pPr>
        <w:spacing w:after="0" w:line="240" w:lineRule="auto"/>
        <w:contextualSpacing/>
        <w:rPr>
          <w:rFonts w:ascii="Times New Roman" w:hAnsi="Times New Roman" w:cs="Times New Roman"/>
          <w:sz w:val="24"/>
          <w:szCs w:val="24"/>
        </w:rPr>
      </w:pPr>
    </w:p>
    <w:p w14:paraId="59B593AF" w14:textId="502784C1"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lastRenderedPageBreak/>
        <w:t xml:space="preserve">The written determination </w:t>
      </w:r>
      <w:r w:rsidR="002B30CD" w:rsidRPr="00F43F3C">
        <w:rPr>
          <w:rFonts w:ascii="Times New Roman" w:eastAsia="Times New Roman" w:hAnsi="Times New Roman" w:cs="Times New Roman"/>
          <w:sz w:val="24"/>
          <w:szCs w:val="24"/>
        </w:rPr>
        <w:t>will</w:t>
      </w:r>
      <w:r w:rsidR="002B30CD" w:rsidRPr="00026D43">
        <w:rPr>
          <w:rFonts w:ascii="Times New Roman" w:eastAsia="Times New Roman" w:hAnsi="Times New Roman" w:cs="Times New Roman"/>
          <w:sz w:val="24"/>
          <w:szCs w:val="24"/>
        </w:rPr>
        <w:t xml:space="preserve"> </w:t>
      </w:r>
      <w:r w:rsidRPr="00452DA8">
        <w:rPr>
          <w:rFonts w:ascii="Times New Roman" w:hAnsi="Times New Roman" w:cs="Times New Roman"/>
          <w:sz w:val="24"/>
          <w:szCs w:val="24"/>
        </w:rPr>
        <w:t>be provided to the parties simultaneously. The determination becomes final either</w:t>
      </w:r>
      <w:r w:rsidR="277757E9" w:rsidRPr="00452DA8">
        <w:rPr>
          <w:rFonts w:ascii="Times New Roman" w:hAnsi="Times New Roman" w:cs="Times New Roman"/>
          <w:sz w:val="24"/>
          <w:szCs w:val="24"/>
        </w:rPr>
        <w:t>:</w:t>
      </w:r>
      <w:r w:rsidRPr="00452DA8">
        <w:rPr>
          <w:rFonts w:ascii="Times New Roman" w:hAnsi="Times New Roman" w:cs="Times New Roman"/>
          <w:sz w:val="24"/>
          <w:szCs w:val="24"/>
        </w:rPr>
        <w:br/>
      </w:r>
    </w:p>
    <w:p w14:paraId="4BFCA7CB" w14:textId="4103235C" w:rsidR="007D6230" w:rsidRPr="00452DA8" w:rsidRDefault="0BCA3EED" w:rsidP="00311620">
      <w:pPr>
        <w:pStyle w:val="ListParagraph"/>
        <w:numPr>
          <w:ilvl w:val="0"/>
          <w:numId w:val="12"/>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O</w:t>
      </w:r>
      <w:r w:rsidR="007D6230" w:rsidRPr="00452DA8">
        <w:rPr>
          <w:rFonts w:ascii="Times New Roman" w:hAnsi="Times New Roman" w:cs="Times New Roman"/>
          <w:sz w:val="24"/>
          <w:szCs w:val="24"/>
        </w:rPr>
        <w:t xml:space="preserve">n the date that the </w:t>
      </w:r>
      <w:r w:rsidR="009A10B5">
        <w:rPr>
          <w:rFonts w:ascii="Times New Roman" w:hAnsi="Times New Roman" w:cs="Times New Roman"/>
          <w:sz w:val="24"/>
          <w:szCs w:val="24"/>
        </w:rPr>
        <w:t>Charter School</w:t>
      </w:r>
      <w:r w:rsidR="007D6230" w:rsidRPr="00452DA8">
        <w:rPr>
          <w:rFonts w:ascii="Times New Roman" w:hAnsi="Times New Roman" w:cs="Times New Roman"/>
          <w:sz w:val="24"/>
          <w:szCs w:val="24"/>
        </w:rPr>
        <w:t xml:space="preserve"> provides the parties with the written </w:t>
      </w:r>
      <w:r w:rsidR="50563378" w:rsidRPr="00452DA8">
        <w:rPr>
          <w:rFonts w:ascii="Times New Roman" w:hAnsi="Times New Roman" w:cs="Times New Roman"/>
          <w:sz w:val="24"/>
          <w:szCs w:val="24"/>
        </w:rPr>
        <w:t xml:space="preserve">decision </w:t>
      </w:r>
      <w:r w:rsidR="007D6230" w:rsidRPr="00452DA8">
        <w:rPr>
          <w:rFonts w:ascii="Times New Roman" w:hAnsi="Times New Roman" w:cs="Times New Roman"/>
          <w:sz w:val="24"/>
          <w:szCs w:val="24"/>
        </w:rPr>
        <w:t>of the result of the appeal, if an appeal is filed</w:t>
      </w:r>
      <w:r w:rsidR="6D3DD142" w:rsidRPr="00452DA8">
        <w:rPr>
          <w:rFonts w:ascii="Times New Roman" w:hAnsi="Times New Roman" w:cs="Times New Roman"/>
          <w:sz w:val="24"/>
          <w:szCs w:val="24"/>
        </w:rPr>
        <w:t>;</w:t>
      </w:r>
    </w:p>
    <w:p w14:paraId="63E32248" w14:textId="22B9E98E" w:rsidR="007D6230" w:rsidRPr="00452DA8" w:rsidRDefault="007D6230" w:rsidP="00311620">
      <w:pPr>
        <w:spacing w:after="0" w:line="240" w:lineRule="auto"/>
        <w:contextualSpacing/>
        <w:rPr>
          <w:rFonts w:ascii="Times New Roman" w:hAnsi="Times New Roman" w:cs="Times New Roman"/>
          <w:sz w:val="24"/>
          <w:szCs w:val="24"/>
        </w:rPr>
      </w:pPr>
    </w:p>
    <w:p w14:paraId="65C32D08" w14:textId="71F9E06D" w:rsidR="007D6230" w:rsidRPr="00452DA8" w:rsidRDefault="007D6230" w:rsidP="00311620">
      <w:pPr>
        <w:pStyle w:val="ListParagraph"/>
        <w:numPr>
          <w:ilvl w:val="0"/>
          <w:numId w:val="12"/>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 </w:t>
      </w:r>
      <w:r w:rsidR="6293164B" w:rsidRPr="00452DA8">
        <w:rPr>
          <w:rFonts w:ascii="Times New Roman" w:hAnsi="Times New Roman" w:cs="Times New Roman"/>
          <w:sz w:val="24"/>
          <w:szCs w:val="24"/>
        </w:rPr>
        <w:t>O</w:t>
      </w:r>
      <w:r w:rsidRPr="00452DA8">
        <w:rPr>
          <w:rFonts w:ascii="Times New Roman" w:hAnsi="Times New Roman" w:cs="Times New Roman"/>
          <w:sz w:val="24"/>
          <w:szCs w:val="24"/>
        </w:rPr>
        <w:t>r</w:t>
      </w:r>
      <w:r w:rsidR="2031D41B" w:rsidRPr="00452DA8">
        <w:rPr>
          <w:rFonts w:ascii="Times New Roman" w:hAnsi="Times New Roman" w:cs="Times New Roman"/>
          <w:sz w:val="24"/>
          <w:szCs w:val="24"/>
        </w:rPr>
        <w:t>,</w:t>
      </w:r>
      <w:r w:rsidRPr="00452DA8">
        <w:rPr>
          <w:rFonts w:ascii="Times New Roman" w:hAnsi="Times New Roman" w:cs="Times New Roman"/>
          <w:sz w:val="24"/>
          <w:szCs w:val="24"/>
        </w:rPr>
        <w:t xml:space="preserve"> if an appeal is not filed,</w:t>
      </w:r>
      <w:r w:rsidR="7B73CAA7" w:rsidRPr="00452DA8">
        <w:rPr>
          <w:rFonts w:ascii="Times New Roman" w:hAnsi="Times New Roman" w:cs="Times New Roman"/>
          <w:sz w:val="24"/>
          <w:szCs w:val="24"/>
        </w:rPr>
        <w:t xml:space="preserve"> on</w:t>
      </w:r>
      <w:r w:rsidRPr="00452DA8">
        <w:rPr>
          <w:rFonts w:ascii="Times New Roman" w:hAnsi="Times New Roman" w:cs="Times New Roman"/>
          <w:sz w:val="24"/>
          <w:szCs w:val="24"/>
        </w:rPr>
        <w:t xml:space="preserve"> the date on which an appeal would no longer be considered timely</w:t>
      </w:r>
      <w:r w:rsidR="00CC76A2" w:rsidRPr="00452DA8">
        <w:rPr>
          <w:rFonts w:ascii="Times New Roman" w:hAnsi="Times New Roman" w:cs="Times New Roman"/>
          <w:sz w:val="24"/>
          <w:szCs w:val="24"/>
        </w:rPr>
        <w:t xml:space="preserve">, in accordance with the timeframe established for appeals in this </w:t>
      </w:r>
      <w:r w:rsidR="00DE1CE5">
        <w:rPr>
          <w:rFonts w:ascii="Times New Roman" w:hAnsi="Times New Roman" w:cs="Times New Roman"/>
          <w:sz w:val="24"/>
          <w:szCs w:val="24"/>
        </w:rPr>
        <w:t>Attachment</w:t>
      </w:r>
      <w:r w:rsidRPr="00452DA8">
        <w:rPr>
          <w:rFonts w:ascii="Times New Roman" w:hAnsi="Times New Roman" w:cs="Times New Roman"/>
          <w:sz w:val="24"/>
          <w:szCs w:val="24"/>
        </w:rPr>
        <w:t>.</w:t>
      </w:r>
    </w:p>
    <w:p w14:paraId="0BA37AF4" w14:textId="77777777" w:rsidR="007D6230" w:rsidRPr="00452DA8" w:rsidRDefault="007D6230" w:rsidP="00311620">
      <w:pPr>
        <w:spacing w:after="0" w:line="240" w:lineRule="auto"/>
        <w:contextualSpacing/>
        <w:rPr>
          <w:rFonts w:ascii="Times New Roman" w:hAnsi="Times New Roman" w:cs="Times New Roman"/>
          <w:sz w:val="24"/>
          <w:szCs w:val="24"/>
        </w:rPr>
      </w:pPr>
    </w:p>
    <w:p w14:paraId="19B09D76" w14:textId="23057B23" w:rsidR="007D6230"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Title IX Coordinator </w:t>
      </w:r>
      <w:r w:rsidR="004D3EE9" w:rsidRPr="00F43F3C">
        <w:rPr>
          <w:rFonts w:ascii="Times New Roman" w:eastAsia="Times New Roman" w:hAnsi="Times New Roman" w:cs="Times New Roman"/>
          <w:sz w:val="24"/>
          <w:szCs w:val="24"/>
        </w:rPr>
        <w:t>will</w:t>
      </w:r>
      <w:r w:rsidR="004D3EE9" w:rsidRPr="00026D43">
        <w:rPr>
          <w:rFonts w:ascii="Times New Roman" w:eastAsia="Times New Roman" w:hAnsi="Times New Roman" w:cs="Times New Roman"/>
          <w:sz w:val="24"/>
          <w:szCs w:val="24"/>
        </w:rPr>
        <w:t xml:space="preserve"> </w:t>
      </w:r>
      <w:r w:rsidRPr="00026D43">
        <w:rPr>
          <w:rFonts w:ascii="Times New Roman" w:hAnsi="Times New Roman" w:cs="Times New Roman"/>
          <w:sz w:val="24"/>
          <w:szCs w:val="24"/>
        </w:rPr>
        <w:t xml:space="preserve">be responsible </w:t>
      </w:r>
      <w:r w:rsidR="006E40EE" w:rsidRPr="00026D43">
        <w:rPr>
          <w:rFonts w:ascii="Times New Roman" w:hAnsi="Times New Roman" w:cs="Times New Roman"/>
          <w:sz w:val="24"/>
          <w:szCs w:val="24"/>
        </w:rPr>
        <w:t xml:space="preserve">to ensure that </w:t>
      </w:r>
      <w:r w:rsidRPr="00026D43">
        <w:rPr>
          <w:rFonts w:ascii="Times New Roman" w:hAnsi="Times New Roman" w:cs="Times New Roman"/>
          <w:sz w:val="24"/>
          <w:szCs w:val="24"/>
        </w:rPr>
        <w:t>any remedies</w:t>
      </w:r>
      <w:r w:rsidR="5365229E" w:rsidRPr="00026D43">
        <w:rPr>
          <w:rFonts w:ascii="Times New Roman" w:hAnsi="Times New Roman" w:cs="Times New Roman"/>
          <w:sz w:val="24"/>
          <w:szCs w:val="24"/>
        </w:rPr>
        <w:t xml:space="preserve"> </w:t>
      </w:r>
      <w:r w:rsidR="006E40EE" w:rsidRPr="00026D43">
        <w:rPr>
          <w:rFonts w:ascii="Times New Roman" w:hAnsi="Times New Roman" w:cs="Times New Roman"/>
          <w:sz w:val="24"/>
          <w:szCs w:val="24"/>
        </w:rPr>
        <w:t xml:space="preserve">are implemented by the appropriate </w:t>
      </w:r>
      <w:r w:rsidR="009A10B5" w:rsidRPr="00026D43">
        <w:rPr>
          <w:rFonts w:ascii="Times New Roman" w:hAnsi="Times New Roman" w:cs="Times New Roman"/>
          <w:sz w:val="24"/>
          <w:szCs w:val="24"/>
        </w:rPr>
        <w:t>Charter School</w:t>
      </w:r>
      <w:r w:rsidR="006E40EE" w:rsidRPr="00026D43">
        <w:rPr>
          <w:rFonts w:ascii="Times New Roman" w:hAnsi="Times New Roman" w:cs="Times New Roman"/>
          <w:sz w:val="24"/>
          <w:szCs w:val="24"/>
        </w:rPr>
        <w:t xml:space="preserve"> officials </w:t>
      </w:r>
      <w:r w:rsidR="5365229E" w:rsidRPr="00026D43">
        <w:rPr>
          <w:rFonts w:ascii="Times New Roman" w:hAnsi="Times New Roman" w:cs="Times New Roman"/>
          <w:sz w:val="24"/>
          <w:szCs w:val="24"/>
        </w:rPr>
        <w:t xml:space="preserve">and for following </w:t>
      </w:r>
      <w:r w:rsidR="1DF83C5A" w:rsidRPr="00026D43">
        <w:rPr>
          <w:rFonts w:ascii="Times New Roman" w:hAnsi="Times New Roman" w:cs="Times New Roman"/>
          <w:sz w:val="24"/>
          <w:szCs w:val="24"/>
        </w:rPr>
        <w:t xml:space="preserve">up </w:t>
      </w:r>
      <w:r w:rsidR="006E40EE" w:rsidRPr="00026D43">
        <w:rPr>
          <w:rFonts w:ascii="Times New Roman" w:hAnsi="Times New Roman" w:cs="Times New Roman"/>
          <w:sz w:val="24"/>
          <w:szCs w:val="24"/>
        </w:rPr>
        <w:t xml:space="preserve">as needed </w:t>
      </w:r>
      <w:r w:rsidR="5365229E" w:rsidRPr="00026D43">
        <w:rPr>
          <w:rFonts w:ascii="Times New Roman" w:hAnsi="Times New Roman" w:cs="Times New Roman"/>
          <w:sz w:val="24"/>
          <w:szCs w:val="24"/>
        </w:rPr>
        <w:t xml:space="preserve">to assess the effectiveness </w:t>
      </w:r>
      <w:r w:rsidR="006E40EE" w:rsidRPr="00026D43">
        <w:rPr>
          <w:rFonts w:ascii="Times New Roman" w:hAnsi="Times New Roman" w:cs="Times New Roman"/>
          <w:sz w:val="24"/>
          <w:szCs w:val="24"/>
        </w:rPr>
        <w:t>of such remedies</w:t>
      </w:r>
      <w:r w:rsidR="5365229E" w:rsidRPr="00026D43">
        <w:rPr>
          <w:rFonts w:ascii="Times New Roman" w:hAnsi="Times New Roman" w:cs="Times New Roman"/>
          <w:sz w:val="24"/>
          <w:szCs w:val="24"/>
        </w:rPr>
        <w:t xml:space="preserve">. </w:t>
      </w:r>
      <w:r w:rsidRPr="00026D43">
        <w:rPr>
          <w:rFonts w:ascii="Times New Roman" w:hAnsi="Times New Roman" w:cs="Times New Roman"/>
          <w:sz w:val="24"/>
          <w:szCs w:val="24"/>
        </w:rPr>
        <w:t xml:space="preserve">Disciplinary actions </w:t>
      </w:r>
      <w:r w:rsidR="004D3EE9" w:rsidRPr="00F43F3C">
        <w:rPr>
          <w:rFonts w:ascii="Times New Roman" w:eastAsia="Times New Roman" w:hAnsi="Times New Roman" w:cs="Times New Roman"/>
          <w:sz w:val="24"/>
          <w:szCs w:val="24"/>
        </w:rPr>
        <w:t>will</w:t>
      </w:r>
      <w:r w:rsidR="004D3EE9" w:rsidRPr="00026D43">
        <w:rPr>
          <w:rFonts w:ascii="Times New Roman" w:eastAsia="Times New Roman" w:hAnsi="Times New Roman" w:cs="Times New Roman"/>
          <w:sz w:val="24"/>
          <w:szCs w:val="24"/>
        </w:rPr>
        <w:t xml:space="preserve"> </w:t>
      </w:r>
      <w:r w:rsidRPr="00026D43">
        <w:rPr>
          <w:rFonts w:ascii="Times New Roman" w:hAnsi="Times New Roman" w:cs="Times New Roman"/>
          <w:sz w:val="24"/>
          <w:szCs w:val="24"/>
        </w:rPr>
        <w:t xml:space="preserve">be consistent with the Code of Student Conduct, Board policies and administrative </w:t>
      </w:r>
      <w:r w:rsidR="009A10B5" w:rsidRPr="00026D43">
        <w:rPr>
          <w:rFonts w:ascii="Times New Roman" w:hAnsi="Times New Roman" w:cs="Times New Roman"/>
          <w:sz w:val="24"/>
          <w:szCs w:val="24"/>
        </w:rPr>
        <w:t>procedures</w:t>
      </w:r>
      <w:r w:rsidRPr="00026D43">
        <w:rPr>
          <w:rFonts w:ascii="Times New Roman" w:hAnsi="Times New Roman" w:cs="Times New Roman"/>
          <w:sz w:val="24"/>
          <w:szCs w:val="24"/>
        </w:rPr>
        <w:t xml:space="preserve">, </w:t>
      </w:r>
      <w:r w:rsidR="009A10B5" w:rsidRPr="00026D43">
        <w:rPr>
          <w:rFonts w:ascii="Times New Roman" w:hAnsi="Times New Roman" w:cs="Times New Roman"/>
          <w:sz w:val="24"/>
          <w:szCs w:val="24"/>
        </w:rPr>
        <w:t>Charter</w:t>
      </w:r>
      <w:r w:rsidR="009A10B5">
        <w:rPr>
          <w:rFonts w:ascii="Times New Roman" w:hAnsi="Times New Roman" w:cs="Times New Roman"/>
          <w:sz w:val="24"/>
          <w:szCs w:val="24"/>
        </w:rPr>
        <w:t xml:space="preserve"> School</w:t>
      </w:r>
      <w:r w:rsidRPr="00452DA8">
        <w:rPr>
          <w:rFonts w:ascii="Times New Roman" w:hAnsi="Times New Roman" w:cs="Times New Roman"/>
          <w:sz w:val="24"/>
          <w:szCs w:val="24"/>
        </w:rPr>
        <w:t xml:space="preserve"> </w:t>
      </w:r>
      <w:r w:rsidR="009A10B5">
        <w:rPr>
          <w:rFonts w:ascii="Times New Roman" w:hAnsi="Times New Roman" w:cs="Times New Roman"/>
          <w:sz w:val="24"/>
          <w:szCs w:val="24"/>
        </w:rPr>
        <w:t>rules</w:t>
      </w:r>
      <w:r w:rsidRPr="00452DA8">
        <w:rPr>
          <w:rFonts w:ascii="Times New Roman" w:hAnsi="Times New Roman" w:cs="Times New Roman"/>
          <w:sz w:val="24"/>
          <w:szCs w:val="24"/>
        </w:rPr>
        <w:t>, and state and federal laws</w:t>
      </w:r>
      <w:r w:rsidR="69C8E9AB" w:rsidRPr="00452DA8">
        <w:rPr>
          <w:rFonts w:ascii="Times New Roman" w:hAnsi="Times New Roman" w:cs="Times New Roman"/>
          <w:sz w:val="24"/>
          <w:szCs w:val="24"/>
        </w:rPr>
        <w:t xml:space="preserve"> and regulations</w:t>
      </w:r>
      <w:r w:rsidR="5A4C50B0" w:rsidRPr="00452DA8">
        <w:rPr>
          <w:rFonts w:ascii="Times New Roman" w:hAnsi="Times New Roman" w:cs="Times New Roman"/>
          <w:sz w:val="24"/>
          <w:szCs w:val="24"/>
        </w:rPr>
        <w:t>, including specific requirements and provisions for students with disabilities. (Pol. 1</w:t>
      </w:r>
      <w:r w:rsidR="009018F6">
        <w:rPr>
          <w:rFonts w:ascii="Times New Roman" w:hAnsi="Times New Roman" w:cs="Times New Roman"/>
          <w:sz w:val="24"/>
          <w:szCs w:val="24"/>
        </w:rPr>
        <w:t>0</w:t>
      </w:r>
      <w:r w:rsidR="5A4C50B0" w:rsidRPr="00452DA8">
        <w:rPr>
          <w:rFonts w:ascii="Times New Roman" w:hAnsi="Times New Roman" w:cs="Times New Roman"/>
          <w:sz w:val="24"/>
          <w:szCs w:val="24"/>
        </w:rPr>
        <w:t>13.</w:t>
      </w:r>
      <w:r w:rsidR="009018F6">
        <w:rPr>
          <w:rFonts w:ascii="Times New Roman" w:hAnsi="Times New Roman" w:cs="Times New Roman"/>
          <w:sz w:val="24"/>
          <w:szCs w:val="24"/>
        </w:rPr>
        <w:t>3</w:t>
      </w:r>
      <w:r w:rsidR="5A4C50B0" w:rsidRPr="00452DA8">
        <w:rPr>
          <w:rFonts w:ascii="Times New Roman" w:hAnsi="Times New Roman" w:cs="Times New Roman"/>
          <w:sz w:val="24"/>
          <w:szCs w:val="24"/>
        </w:rPr>
        <w:t>, 2</w:t>
      </w:r>
      <w:r w:rsidR="009018F6">
        <w:rPr>
          <w:rFonts w:ascii="Times New Roman" w:hAnsi="Times New Roman" w:cs="Times New Roman"/>
          <w:sz w:val="24"/>
          <w:szCs w:val="24"/>
        </w:rPr>
        <w:t>0</w:t>
      </w:r>
      <w:r w:rsidR="5A4C50B0" w:rsidRPr="00452DA8">
        <w:rPr>
          <w:rFonts w:ascii="Times New Roman" w:hAnsi="Times New Roman" w:cs="Times New Roman"/>
          <w:sz w:val="24"/>
          <w:szCs w:val="24"/>
        </w:rPr>
        <w:t>18, 2</w:t>
      </w:r>
      <w:r w:rsidR="009018F6">
        <w:rPr>
          <w:rFonts w:ascii="Times New Roman" w:hAnsi="Times New Roman" w:cs="Times New Roman"/>
          <w:sz w:val="24"/>
          <w:szCs w:val="24"/>
        </w:rPr>
        <w:t>0</w:t>
      </w:r>
      <w:r w:rsidR="5A4C50B0" w:rsidRPr="00452DA8">
        <w:rPr>
          <w:rFonts w:ascii="Times New Roman" w:hAnsi="Times New Roman" w:cs="Times New Roman"/>
          <w:sz w:val="24"/>
          <w:szCs w:val="24"/>
        </w:rPr>
        <w:t>33, 3</w:t>
      </w:r>
      <w:r w:rsidR="009018F6">
        <w:rPr>
          <w:rFonts w:ascii="Times New Roman" w:hAnsi="Times New Roman" w:cs="Times New Roman"/>
          <w:sz w:val="24"/>
          <w:szCs w:val="24"/>
        </w:rPr>
        <w:t>0</w:t>
      </w:r>
      <w:r w:rsidR="5A4C50B0" w:rsidRPr="00452DA8">
        <w:rPr>
          <w:rFonts w:ascii="Times New Roman" w:hAnsi="Times New Roman" w:cs="Times New Roman"/>
          <w:sz w:val="24"/>
          <w:szCs w:val="24"/>
        </w:rPr>
        <w:t>17</w:t>
      </w:r>
      <w:r w:rsidR="0D5BC19D" w:rsidRPr="00452DA8">
        <w:rPr>
          <w:rFonts w:ascii="Times New Roman" w:hAnsi="Times New Roman" w:cs="Times New Roman"/>
          <w:sz w:val="24"/>
          <w:szCs w:val="24"/>
        </w:rPr>
        <w:t>, 3</w:t>
      </w:r>
      <w:r w:rsidR="009018F6">
        <w:rPr>
          <w:rFonts w:ascii="Times New Roman" w:hAnsi="Times New Roman" w:cs="Times New Roman"/>
          <w:sz w:val="24"/>
          <w:szCs w:val="24"/>
        </w:rPr>
        <w:t>0</w:t>
      </w:r>
      <w:r w:rsidR="0D5BC19D" w:rsidRPr="00452DA8">
        <w:rPr>
          <w:rFonts w:ascii="Times New Roman" w:hAnsi="Times New Roman" w:cs="Times New Roman"/>
          <w:sz w:val="24"/>
          <w:szCs w:val="24"/>
        </w:rPr>
        <w:t>17.1</w:t>
      </w:r>
      <w:r w:rsidR="5A4C50B0" w:rsidRPr="00452DA8">
        <w:rPr>
          <w:rFonts w:ascii="Times New Roman" w:hAnsi="Times New Roman" w:cs="Times New Roman"/>
          <w:sz w:val="24"/>
          <w:szCs w:val="24"/>
        </w:rPr>
        <w:t>)</w:t>
      </w:r>
    </w:p>
    <w:p w14:paraId="1BE80A2F" w14:textId="77777777" w:rsidR="004D3EE9" w:rsidRPr="00452DA8" w:rsidRDefault="004D3EE9" w:rsidP="00311620">
      <w:pPr>
        <w:spacing w:after="0" w:line="240" w:lineRule="auto"/>
        <w:contextualSpacing/>
        <w:rPr>
          <w:rFonts w:ascii="Times New Roman" w:hAnsi="Times New Roman" w:cs="Times New Roman"/>
          <w:sz w:val="24"/>
          <w:szCs w:val="24"/>
        </w:rPr>
      </w:pPr>
    </w:p>
    <w:p w14:paraId="5237615A" w14:textId="4A53EA03"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b/>
          <w:bCs/>
          <w:sz w:val="24"/>
          <w:szCs w:val="24"/>
        </w:rPr>
        <w:t>Appeal</w:t>
      </w:r>
      <w:r w:rsidR="09F5666E" w:rsidRPr="00452DA8">
        <w:rPr>
          <w:rFonts w:ascii="Times New Roman" w:hAnsi="Times New Roman" w:cs="Times New Roman"/>
          <w:b/>
          <w:bCs/>
          <w:sz w:val="24"/>
          <w:szCs w:val="24"/>
        </w:rPr>
        <w:t xml:space="preserve"> Process</w:t>
      </w:r>
    </w:p>
    <w:p w14:paraId="319E939C" w14:textId="77777777" w:rsidR="007D6230" w:rsidRPr="00452DA8" w:rsidRDefault="007D6230" w:rsidP="00311620">
      <w:pPr>
        <w:spacing w:after="0" w:line="240" w:lineRule="auto"/>
        <w:contextualSpacing/>
        <w:rPr>
          <w:rFonts w:ascii="Times New Roman" w:hAnsi="Times New Roman" w:cs="Times New Roman"/>
          <w:sz w:val="24"/>
          <w:szCs w:val="24"/>
        </w:rPr>
      </w:pPr>
    </w:p>
    <w:p w14:paraId="3AE69FC7" w14:textId="0177ACFB" w:rsidR="00B551B0" w:rsidRPr="00DE1CE5" w:rsidRDefault="009A10B5" w:rsidP="00311620">
      <w:p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Charter School</w:t>
      </w:r>
      <w:r w:rsidR="7283C10C" w:rsidRPr="00452DA8">
        <w:rPr>
          <w:rFonts w:ascii="Times New Roman" w:hAnsi="Times New Roman" w:cs="Times New Roman"/>
          <w:sz w:val="24"/>
          <w:szCs w:val="24"/>
        </w:rPr>
        <w:t xml:space="preserve">s must offer both parties the right to appeal a determination </w:t>
      </w:r>
      <w:r w:rsidR="7283C10C" w:rsidRPr="00DE1CE5">
        <w:rPr>
          <w:rFonts w:ascii="Times New Roman" w:hAnsi="Times New Roman" w:cs="Times New Roman"/>
          <w:sz w:val="24"/>
          <w:szCs w:val="24"/>
        </w:rPr>
        <w:t xml:space="preserve">of responsibility and the right to appeal the </w:t>
      </w:r>
      <w:r>
        <w:rPr>
          <w:rFonts w:ascii="Times New Roman" w:hAnsi="Times New Roman" w:cs="Times New Roman"/>
          <w:sz w:val="24"/>
          <w:szCs w:val="24"/>
        </w:rPr>
        <w:t>Charter School</w:t>
      </w:r>
      <w:r w:rsidR="7283C10C" w:rsidRPr="00DE1CE5">
        <w:rPr>
          <w:rFonts w:ascii="Times New Roman" w:hAnsi="Times New Roman" w:cs="Times New Roman"/>
          <w:sz w:val="24"/>
          <w:szCs w:val="24"/>
        </w:rPr>
        <w:t xml:space="preserve">’s dismissal of a Title IX </w:t>
      </w:r>
      <w:r w:rsidR="0B452496" w:rsidRPr="00DE1CE5">
        <w:rPr>
          <w:rFonts w:ascii="Times New Roman" w:hAnsi="Times New Roman" w:cs="Times New Roman"/>
          <w:sz w:val="24"/>
          <w:szCs w:val="24"/>
        </w:rPr>
        <w:t xml:space="preserve">formal </w:t>
      </w:r>
      <w:r w:rsidR="7283C10C" w:rsidRPr="00DE1CE5">
        <w:rPr>
          <w:rFonts w:ascii="Times New Roman" w:hAnsi="Times New Roman" w:cs="Times New Roman"/>
          <w:sz w:val="24"/>
          <w:szCs w:val="24"/>
        </w:rPr>
        <w:t xml:space="preserve">complaint or any allegation </w:t>
      </w:r>
      <w:r w:rsidR="0787F0E9" w:rsidRPr="00DE1CE5">
        <w:rPr>
          <w:rFonts w:ascii="Times New Roman" w:hAnsi="Times New Roman" w:cs="Times New Roman"/>
          <w:sz w:val="24"/>
          <w:szCs w:val="24"/>
        </w:rPr>
        <w:t xml:space="preserve">in the Title IX </w:t>
      </w:r>
      <w:r w:rsidR="72313A77" w:rsidRPr="00DE1CE5">
        <w:rPr>
          <w:rFonts w:ascii="Times New Roman" w:hAnsi="Times New Roman" w:cs="Times New Roman"/>
          <w:sz w:val="24"/>
          <w:szCs w:val="24"/>
        </w:rPr>
        <w:t xml:space="preserve">formal </w:t>
      </w:r>
      <w:r w:rsidR="0787F0E9" w:rsidRPr="00DE1CE5">
        <w:rPr>
          <w:rFonts w:ascii="Times New Roman" w:hAnsi="Times New Roman" w:cs="Times New Roman"/>
          <w:sz w:val="24"/>
          <w:szCs w:val="24"/>
        </w:rPr>
        <w:t>complaint</w:t>
      </w:r>
      <w:r w:rsidR="01567127" w:rsidRPr="00DE1CE5">
        <w:rPr>
          <w:rFonts w:ascii="Times New Roman" w:hAnsi="Times New Roman" w:cs="Times New Roman"/>
          <w:sz w:val="24"/>
          <w:szCs w:val="24"/>
        </w:rPr>
        <w:t>.</w:t>
      </w:r>
      <w:r w:rsidR="3F0141C0" w:rsidRPr="00DE1CE5">
        <w:rPr>
          <w:rFonts w:ascii="Times New Roman" w:hAnsi="Times New Roman" w:cs="Times New Roman"/>
          <w:b/>
          <w:bCs/>
          <w:sz w:val="24"/>
          <w:szCs w:val="24"/>
        </w:rPr>
        <w:t xml:space="preserve"> </w:t>
      </w:r>
      <w:r w:rsidR="03C430C0" w:rsidRPr="00DE1CE5">
        <w:rPr>
          <w:rFonts w:ascii="Times New Roman" w:hAnsi="Times New Roman" w:cs="Times New Roman"/>
          <w:sz w:val="24"/>
          <w:szCs w:val="24"/>
        </w:rPr>
        <w:t>The scope of a</w:t>
      </w:r>
      <w:r w:rsidR="3F0141C0" w:rsidRPr="00DE1CE5">
        <w:rPr>
          <w:rFonts w:ascii="Times New Roman" w:hAnsi="Times New Roman" w:cs="Times New Roman"/>
          <w:sz w:val="24"/>
          <w:szCs w:val="24"/>
        </w:rPr>
        <w:t xml:space="preserve">ppeals related to Title IX sexual harassment </w:t>
      </w:r>
      <w:r w:rsidR="005A7D76" w:rsidRPr="00DE1CE5">
        <w:rPr>
          <w:rFonts w:ascii="Times New Roman" w:hAnsi="Times New Roman" w:cs="Times New Roman"/>
          <w:sz w:val="24"/>
          <w:szCs w:val="24"/>
        </w:rPr>
        <w:t>are</w:t>
      </w:r>
      <w:r w:rsidR="3F0141C0" w:rsidRPr="00DE1CE5">
        <w:rPr>
          <w:rFonts w:ascii="Times New Roman" w:hAnsi="Times New Roman" w:cs="Times New Roman"/>
          <w:sz w:val="24"/>
          <w:szCs w:val="24"/>
        </w:rPr>
        <w:t xml:space="preserve"> limited to the </w:t>
      </w:r>
      <w:r w:rsidR="7BCE9AA8" w:rsidRPr="00DE1CE5">
        <w:rPr>
          <w:rFonts w:ascii="Times New Roman" w:hAnsi="Times New Roman" w:cs="Times New Roman"/>
          <w:sz w:val="24"/>
          <w:szCs w:val="24"/>
        </w:rPr>
        <w:t xml:space="preserve">following </w:t>
      </w:r>
      <w:r w:rsidR="3F0141C0" w:rsidRPr="00DE1CE5">
        <w:rPr>
          <w:rFonts w:ascii="Times New Roman" w:hAnsi="Times New Roman" w:cs="Times New Roman"/>
          <w:sz w:val="24"/>
          <w:szCs w:val="24"/>
        </w:rPr>
        <w:t xml:space="preserve">reasons for appeal </w:t>
      </w:r>
      <w:r w:rsidR="568825B3" w:rsidRPr="00DE1CE5">
        <w:rPr>
          <w:rFonts w:ascii="Times New Roman" w:hAnsi="Times New Roman" w:cs="Times New Roman"/>
          <w:sz w:val="24"/>
          <w:szCs w:val="24"/>
        </w:rPr>
        <w:t xml:space="preserve">as stated </w:t>
      </w:r>
      <w:r w:rsidR="3F0141C0" w:rsidRPr="00DE1CE5">
        <w:rPr>
          <w:rFonts w:ascii="Times New Roman" w:hAnsi="Times New Roman" w:cs="Times New Roman"/>
          <w:sz w:val="24"/>
          <w:szCs w:val="24"/>
        </w:rPr>
        <w:t>in the Title IX regulat</w:t>
      </w:r>
      <w:r w:rsidR="16F37582" w:rsidRPr="00DE1CE5">
        <w:rPr>
          <w:rFonts w:ascii="Times New Roman" w:hAnsi="Times New Roman" w:cs="Times New Roman"/>
          <w:sz w:val="24"/>
          <w:szCs w:val="24"/>
        </w:rPr>
        <w:t>ions</w:t>
      </w:r>
      <w:r w:rsidR="007D6230" w:rsidRPr="00DE1CE5">
        <w:rPr>
          <w:rFonts w:ascii="Times New Roman" w:hAnsi="Times New Roman" w:cs="Times New Roman"/>
          <w:sz w:val="24"/>
          <w:szCs w:val="24"/>
        </w:rPr>
        <w:t>:</w:t>
      </w:r>
      <w:r w:rsidR="5F2AED8F" w:rsidRPr="00DE1CE5">
        <w:rPr>
          <w:rFonts w:ascii="Times New Roman" w:hAnsi="Times New Roman" w:cs="Times New Roman"/>
          <w:sz w:val="24"/>
          <w:szCs w:val="24"/>
        </w:rPr>
        <w:t xml:space="preserve"> </w:t>
      </w:r>
    </w:p>
    <w:p w14:paraId="71232D72" w14:textId="77777777" w:rsidR="00B551B0" w:rsidRPr="00DE1CE5" w:rsidRDefault="00B551B0" w:rsidP="00311620">
      <w:pPr>
        <w:spacing w:after="0" w:line="240" w:lineRule="auto"/>
        <w:contextualSpacing/>
        <w:rPr>
          <w:rFonts w:ascii="Times New Roman" w:hAnsi="Times New Roman" w:cs="Times New Roman"/>
          <w:sz w:val="24"/>
          <w:szCs w:val="24"/>
        </w:rPr>
      </w:pPr>
    </w:p>
    <w:p w14:paraId="419C6C23" w14:textId="2F13A2FA" w:rsidR="00B551B0" w:rsidRPr="00DE1CE5" w:rsidRDefault="007D6230" w:rsidP="00311620">
      <w:pPr>
        <w:pStyle w:val="ListParagraph"/>
        <w:numPr>
          <w:ilvl w:val="0"/>
          <w:numId w:val="32"/>
        </w:numPr>
        <w:spacing w:after="0" w:line="240" w:lineRule="auto"/>
        <w:rPr>
          <w:rFonts w:ascii="Times New Roman" w:hAnsi="Times New Roman" w:cs="Times New Roman"/>
          <w:sz w:val="24"/>
          <w:szCs w:val="24"/>
        </w:rPr>
      </w:pPr>
      <w:r w:rsidRPr="00DE1CE5">
        <w:rPr>
          <w:rFonts w:ascii="Times New Roman" w:hAnsi="Times New Roman" w:cs="Times New Roman"/>
          <w:sz w:val="24"/>
          <w:szCs w:val="24"/>
        </w:rPr>
        <w:t>A procedural irregularity that affected the outcome</w:t>
      </w:r>
      <w:r w:rsidR="66B59787" w:rsidRPr="00DE1CE5">
        <w:rPr>
          <w:rFonts w:ascii="Times New Roman" w:hAnsi="Times New Roman" w:cs="Times New Roman"/>
          <w:sz w:val="24"/>
          <w:szCs w:val="24"/>
        </w:rPr>
        <w:t xml:space="preserve"> of the matter</w:t>
      </w:r>
      <w:r w:rsidRPr="00DE1CE5">
        <w:rPr>
          <w:rFonts w:ascii="Times New Roman" w:hAnsi="Times New Roman" w:cs="Times New Roman"/>
          <w:sz w:val="24"/>
          <w:szCs w:val="24"/>
        </w:rPr>
        <w:t>.</w:t>
      </w:r>
    </w:p>
    <w:p w14:paraId="312E1BA7" w14:textId="64C468F0" w:rsidR="00B551B0" w:rsidRPr="00DE1CE5" w:rsidRDefault="00B551B0" w:rsidP="00311620">
      <w:pPr>
        <w:spacing w:after="0" w:line="240" w:lineRule="auto"/>
        <w:contextualSpacing/>
        <w:rPr>
          <w:rFonts w:ascii="Times New Roman" w:hAnsi="Times New Roman" w:cs="Times New Roman"/>
          <w:sz w:val="24"/>
          <w:szCs w:val="24"/>
        </w:rPr>
      </w:pPr>
    </w:p>
    <w:p w14:paraId="7815A8BD" w14:textId="0112C700" w:rsidR="00B551B0" w:rsidRPr="00452DA8" w:rsidRDefault="007D6230" w:rsidP="00311620">
      <w:pPr>
        <w:pStyle w:val="ListParagraph"/>
        <w:numPr>
          <w:ilvl w:val="0"/>
          <w:numId w:val="32"/>
        </w:numPr>
        <w:spacing w:after="0" w:line="240" w:lineRule="auto"/>
        <w:rPr>
          <w:rFonts w:ascii="Times New Roman" w:hAnsi="Times New Roman" w:cs="Times New Roman"/>
          <w:sz w:val="24"/>
          <w:szCs w:val="24"/>
        </w:rPr>
      </w:pPr>
      <w:r w:rsidRPr="00DE1CE5">
        <w:rPr>
          <w:rFonts w:ascii="Times New Roman" w:hAnsi="Times New Roman" w:cs="Times New Roman"/>
          <w:sz w:val="24"/>
          <w:szCs w:val="24"/>
        </w:rPr>
        <w:t xml:space="preserve">New evidence that </w:t>
      </w:r>
      <w:r w:rsidR="006E40EE" w:rsidRPr="00DE1CE5">
        <w:rPr>
          <w:rFonts w:ascii="Times New Roman" w:hAnsi="Times New Roman" w:cs="Times New Roman"/>
          <w:sz w:val="24"/>
          <w:szCs w:val="24"/>
        </w:rPr>
        <w:t xml:space="preserve">that could affect the outcome </w:t>
      </w:r>
      <w:r w:rsidRPr="00DE1CE5">
        <w:rPr>
          <w:rFonts w:ascii="Times New Roman" w:hAnsi="Times New Roman" w:cs="Times New Roman"/>
          <w:sz w:val="24"/>
          <w:szCs w:val="24"/>
        </w:rPr>
        <w:t xml:space="preserve">was not reasonably available at the time the </w:t>
      </w:r>
      <w:r w:rsidR="006E40EE" w:rsidRPr="00DE1CE5">
        <w:rPr>
          <w:rFonts w:ascii="Times New Roman" w:hAnsi="Times New Roman" w:cs="Times New Roman"/>
          <w:sz w:val="24"/>
          <w:szCs w:val="24"/>
        </w:rPr>
        <w:t xml:space="preserve">decision to dismiss or </w:t>
      </w:r>
      <w:r w:rsidRPr="00DE1CE5">
        <w:rPr>
          <w:rFonts w:ascii="Times New Roman" w:hAnsi="Times New Roman" w:cs="Times New Roman"/>
          <w:sz w:val="24"/>
          <w:szCs w:val="24"/>
        </w:rPr>
        <w:t xml:space="preserve">determination </w:t>
      </w:r>
      <w:r w:rsidR="4719E237" w:rsidRPr="00DE1CE5">
        <w:rPr>
          <w:rFonts w:ascii="Times New Roman" w:hAnsi="Times New Roman" w:cs="Times New Roman"/>
          <w:sz w:val="24"/>
          <w:szCs w:val="24"/>
        </w:rPr>
        <w:t>of</w:t>
      </w:r>
      <w:r w:rsidR="7AB07322" w:rsidRPr="00DE1CE5">
        <w:rPr>
          <w:rFonts w:ascii="Times New Roman" w:hAnsi="Times New Roman" w:cs="Times New Roman"/>
          <w:sz w:val="24"/>
          <w:szCs w:val="24"/>
        </w:rPr>
        <w:t xml:space="preserve"> </w:t>
      </w:r>
      <w:r w:rsidRPr="00DE1CE5">
        <w:rPr>
          <w:rFonts w:ascii="Times New Roman" w:hAnsi="Times New Roman" w:cs="Times New Roman"/>
          <w:sz w:val="24"/>
          <w:szCs w:val="24"/>
        </w:rPr>
        <w:t>responsibility was made</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5C093B91" w14:textId="39F71FC2" w:rsidR="007D6230" w:rsidRPr="00452DA8" w:rsidRDefault="007D6230" w:rsidP="00311620">
      <w:pPr>
        <w:pStyle w:val="ListParagraph"/>
        <w:numPr>
          <w:ilvl w:val="0"/>
          <w:numId w:val="32"/>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The Title IX Coordinator, investigator(s), or decision-maker(s) had a conflict of interest or bias </w:t>
      </w:r>
      <w:r w:rsidR="006E40EE" w:rsidRPr="00452DA8">
        <w:rPr>
          <w:rFonts w:ascii="Times New Roman" w:hAnsi="Times New Roman" w:cs="Times New Roman"/>
          <w:sz w:val="24"/>
          <w:szCs w:val="24"/>
        </w:rPr>
        <w:t xml:space="preserve">for or against the individual complainant or respondent or </w:t>
      </w:r>
      <w:r w:rsidRPr="00452DA8">
        <w:rPr>
          <w:rFonts w:ascii="Times New Roman" w:hAnsi="Times New Roman" w:cs="Times New Roman"/>
          <w:sz w:val="24"/>
          <w:szCs w:val="24"/>
        </w:rPr>
        <w:t>for or against complainants or</w:t>
      </w:r>
      <w:r w:rsidR="297CDB54" w:rsidRPr="00452DA8">
        <w:rPr>
          <w:rFonts w:ascii="Times New Roman" w:hAnsi="Times New Roman" w:cs="Times New Roman"/>
          <w:sz w:val="24"/>
          <w:szCs w:val="24"/>
        </w:rPr>
        <w:t xml:space="preserve"> </w:t>
      </w:r>
      <w:r w:rsidR="712B509A" w:rsidRPr="00452DA8">
        <w:rPr>
          <w:rFonts w:ascii="Times New Roman" w:hAnsi="Times New Roman" w:cs="Times New Roman"/>
          <w:sz w:val="24"/>
          <w:szCs w:val="24"/>
        </w:rPr>
        <w:t>respondents</w:t>
      </w:r>
      <w:r w:rsidRPr="00452DA8">
        <w:rPr>
          <w:rFonts w:ascii="Times New Roman" w:hAnsi="Times New Roman" w:cs="Times New Roman"/>
          <w:sz w:val="24"/>
          <w:szCs w:val="24"/>
        </w:rPr>
        <w:t xml:space="preserve"> generally that affected the outcome of the matter.</w:t>
      </w:r>
    </w:p>
    <w:p w14:paraId="693F0B61" w14:textId="77777777" w:rsidR="007D6230" w:rsidRPr="00452DA8" w:rsidRDefault="007D6230" w:rsidP="00311620">
      <w:pPr>
        <w:spacing w:after="0" w:line="240" w:lineRule="auto"/>
        <w:contextualSpacing/>
        <w:rPr>
          <w:rFonts w:ascii="Times New Roman" w:hAnsi="Times New Roman" w:cs="Times New Roman"/>
          <w:sz w:val="24"/>
          <w:szCs w:val="24"/>
        </w:rPr>
      </w:pPr>
    </w:p>
    <w:p w14:paraId="6C443208" w14:textId="3F863D75" w:rsidR="007D6230" w:rsidRPr="00452DA8" w:rsidRDefault="00AD234A" w:rsidP="00026D43">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Written notice of a party’s appeal </w:t>
      </w:r>
      <w:r w:rsidR="00D71804" w:rsidRPr="00F43F3C">
        <w:rPr>
          <w:rFonts w:ascii="Times New Roman" w:eastAsia="Times New Roman" w:hAnsi="Times New Roman" w:cs="Times New Roman"/>
          <w:sz w:val="24"/>
          <w:szCs w:val="24"/>
        </w:rPr>
        <w:t>will</w:t>
      </w:r>
      <w:r w:rsidR="00D71804" w:rsidRPr="00026D43">
        <w:rPr>
          <w:rFonts w:ascii="Times New Roman" w:eastAsia="Times New Roman" w:hAnsi="Times New Roman" w:cs="Times New Roman"/>
          <w:sz w:val="24"/>
          <w:szCs w:val="24"/>
        </w:rPr>
        <w:t xml:space="preserve"> </w:t>
      </w:r>
      <w:r w:rsidR="2B54876D" w:rsidRPr="00026D43">
        <w:rPr>
          <w:rFonts w:ascii="Times New Roman" w:hAnsi="Times New Roman" w:cs="Times New Roman"/>
          <w:sz w:val="24"/>
          <w:szCs w:val="24"/>
        </w:rPr>
        <w:t xml:space="preserve">be </w:t>
      </w:r>
      <w:r w:rsidRPr="00026D43">
        <w:rPr>
          <w:rFonts w:ascii="Times New Roman" w:hAnsi="Times New Roman" w:cs="Times New Roman"/>
          <w:sz w:val="24"/>
          <w:szCs w:val="24"/>
        </w:rPr>
        <w:t>submitted</w:t>
      </w:r>
      <w:r w:rsidR="2B54876D" w:rsidRPr="00452DA8">
        <w:rPr>
          <w:rFonts w:ascii="Times New Roman" w:hAnsi="Times New Roman" w:cs="Times New Roman"/>
          <w:sz w:val="24"/>
          <w:szCs w:val="24"/>
        </w:rPr>
        <w:t xml:space="preserve"> to the Title IX Coordinator within</w:t>
      </w:r>
    </w:p>
    <w:p w14:paraId="0CD97F17" w14:textId="2D1FA54C" w:rsidR="2B54876D" w:rsidRPr="00452DA8" w:rsidRDefault="2B54876D"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 ten (10)</w:t>
      </w:r>
      <w:r w:rsidR="5F610946" w:rsidRPr="00452DA8">
        <w:rPr>
          <w:rFonts w:ascii="Times New Roman" w:hAnsi="Times New Roman" w:cs="Times New Roman"/>
          <w:sz w:val="24"/>
          <w:szCs w:val="24"/>
        </w:rPr>
        <w:t xml:space="preserve"> </w:t>
      </w:r>
      <w:r w:rsidR="38283807" w:rsidRPr="00452DA8">
        <w:rPr>
          <w:rFonts w:ascii="Times New Roman" w:hAnsi="Times New Roman" w:cs="Times New Roman"/>
          <w:sz w:val="24"/>
          <w:szCs w:val="24"/>
        </w:rPr>
        <w:t xml:space="preserve">school </w:t>
      </w:r>
      <w:r w:rsidR="5F610946" w:rsidRPr="00452DA8">
        <w:rPr>
          <w:rFonts w:ascii="Times New Roman" w:hAnsi="Times New Roman" w:cs="Times New Roman"/>
          <w:sz w:val="24"/>
          <w:szCs w:val="24"/>
        </w:rPr>
        <w:t>days</w:t>
      </w:r>
      <w:r w:rsidRPr="00452DA8">
        <w:rPr>
          <w:rFonts w:ascii="Times New Roman" w:hAnsi="Times New Roman" w:cs="Times New Roman"/>
          <w:sz w:val="24"/>
          <w:szCs w:val="24"/>
        </w:rPr>
        <w:br/>
      </w:r>
    </w:p>
    <w:p w14:paraId="3B2422A1" w14:textId="5CAAE5D3" w:rsidR="2B54876D" w:rsidRPr="00452DA8" w:rsidRDefault="2B54876D"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after the date of the written determination.</w:t>
      </w:r>
      <w:r w:rsidR="00AD234A" w:rsidRPr="00452DA8">
        <w:rPr>
          <w:rFonts w:ascii="Times New Roman" w:hAnsi="Times New Roman" w:cs="Times New Roman"/>
          <w:sz w:val="24"/>
          <w:szCs w:val="24"/>
        </w:rPr>
        <w:t xml:space="preserve"> Notice of </w:t>
      </w:r>
      <w:r w:rsidR="00AD234A" w:rsidRPr="00026D43">
        <w:rPr>
          <w:rFonts w:ascii="Times New Roman" w:hAnsi="Times New Roman" w:cs="Times New Roman"/>
          <w:sz w:val="24"/>
          <w:szCs w:val="24"/>
        </w:rPr>
        <w:t xml:space="preserve">appeal </w:t>
      </w:r>
      <w:r w:rsidR="00D71804" w:rsidRPr="00F43F3C">
        <w:rPr>
          <w:rFonts w:ascii="Times New Roman" w:eastAsia="Times New Roman" w:hAnsi="Times New Roman" w:cs="Times New Roman"/>
          <w:sz w:val="24"/>
          <w:szCs w:val="24"/>
        </w:rPr>
        <w:t>will</w:t>
      </w:r>
      <w:r w:rsidR="00D71804" w:rsidRPr="00026D43">
        <w:rPr>
          <w:rFonts w:ascii="Times New Roman" w:eastAsia="Times New Roman" w:hAnsi="Times New Roman" w:cs="Times New Roman"/>
          <w:sz w:val="24"/>
          <w:szCs w:val="24"/>
        </w:rPr>
        <w:t xml:space="preserve"> </w:t>
      </w:r>
      <w:r w:rsidR="00AD234A" w:rsidRPr="00026D43">
        <w:rPr>
          <w:rFonts w:ascii="Times New Roman" w:hAnsi="Times New Roman" w:cs="Times New Roman"/>
          <w:sz w:val="24"/>
          <w:szCs w:val="24"/>
        </w:rPr>
        <w:t>include</w:t>
      </w:r>
      <w:r w:rsidR="00AD234A" w:rsidRPr="00452DA8">
        <w:rPr>
          <w:rFonts w:ascii="Times New Roman" w:hAnsi="Times New Roman" w:cs="Times New Roman"/>
          <w:sz w:val="24"/>
          <w:szCs w:val="24"/>
        </w:rPr>
        <w:t xml:space="preserve"> a brief statement describing the basis for the appeal.</w:t>
      </w:r>
    </w:p>
    <w:p w14:paraId="6B31AED1" w14:textId="6B5E6A36" w:rsidR="00CC76A2" w:rsidRDefault="00CC76A2" w:rsidP="00311620">
      <w:pPr>
        <w:spacing w:after="0" w:line="240" w:lineRule="auto"/>
        <w:contextualSpacing/>
        <w:rPr>
          <w:rFonts w:ascii="Times New Roman" w:hAnsi="Times New Roman" w:cs="Times New Roman"/>
          <w:sz w:val="24"/>
          <w:szCs w:val="24"/>
        </w:rPr>
      </w:pPr>
    </w:p>
    <w:p w14:paraId="4189539A" w14:textId="334E705D" w:rsidR="7F975B58" w:rsidRPr="00452DA8" w:rsidRDefault="7F975B58"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Title IX </w:t>
      </w:r>
      <w:r w:rsidRPr="00026D43">
        <w:rPr>
          <w:rFonts w:ascii="Times New Roman" w:hAnsi="Times New Roman" w:cs="Times New Roman"/>
          <w:sz w:val="24"/>
          <w:szCs w:val="24"/>
        </w:rPr>
        <w:t xml:space="preserve">Coordinator </w:t>
      </w:r>
      <w:r w:rsidR="00D71804" w:rsidRPr="00F43F3C">
        <w:rPr>
          <w:rFonts w:ascii="Times New Roman" w:eastAsia="Times New Roman" w:hAnsi="Times New Roman" w:cs="Times New Roman"/>
          <w:sz w:val="24"/>
          <w:szCs w:val="24"/>
        </w:rPr>
        <w:t>will</w:t>
      </w:r>
      <w:r w:rsidR="00D71804" w:rsidRPr="00026D43">
        <w:rPr>
          <w:rFonts w:ascii="Times New Roman" w:eastAsia="Times New Roman" w:hAnsi="Times New Roman" w:cs="Times New Roman"/>
          <w:sz w:val="24"/>
          <w:szCs w:val="24"/>
        </w:rPr>
        <w:t xml:space="preserve"> </w:t>
      </w:r>
      <w:r w:rsidRPr="00026D43">
        <w:rPr>
          <w:rFonts w:ascii="Times New Roman" w:hAnsi="Times New Roman" w:cs="Times New Roman"/>
          <w:sz w:val="24"/>
          <w:szCs w:val="24"/>
        </w:rPr>
        <w:t xml:space="preserve">ensure that the </w:t>
      </w:r>
      <w:r w:rsidR="00AD234A" w:rsidRPr="00026D43">
        <w:rPr>
          <w:rFonts w:ascii="Times New Roman" w:hAnsi="Times New Roman" w:cs="Times New Roman"/>
          <w:sz w:val="24"/>
          <w:szCs w:val="24"/>
        </w:rPr>
        <w:t xml:space="preserve">designated </w:t>
      </w:r>
      <w:r w:rsidRPr="00026D43">
        <w:rPr>
          <w:rFonts w:ascii="Times New Roman" w:hAnsi="Times New Roman" w:cs="Times New Roman"/>
          <w:sz w:val="24"/>
          <w:szCs w:val="24"/>
        </w:rPr>
        <w:t xml:space="preserve">appeal </w:t>
      </w:r>
      <w:r w:rsidR="002E4E61" w:rsidRPr="00026D43">
        <w:rPr>
          <w:rFonts w:ascii="Times New Roman" w:hAnsi="Times New Roman" w:cs="Times New Roman"/>
          <w:sz w:val="24"/>
          <w:szCs w:val="24"/>
        </w:rPr>
        <w:t xml:space="preserve">authority </w:t>
      </w:r>
      <w:r w:rsidRPr="00026D43">
        <w:rPr>
          <w:rFonts w:ascii="Times New Roman" w:hAnsi="Times New Roman" w:cs="Times New Roman"/>
          <w:sz w:val="24"/>
          <w:szCs w:val="24"/>
        </w:rPr>
        <w:t xml:space="preserve">is not the same person as the decision-maker that reached the determination, the investigator, or the Title IX Coordinator. The </w:t>
      </w:r>
      <w:r w:rsidR="00AD234A" w:rsidRPr="00026D43">
        <w:rPr>
          <w:rFonts w:ascii="Times New Roman" w:hAnsi="Times New Roman" w:cs="Times New Roman"/>
          <w:sz w:val="24"/>
          <w:szCs w:val="24"/>
        </w:rPr>
        <w:t xml:space="preserve">designated appeal authority </w:t>
      </w:r>
      <w:r w:rsidR="00D71804" w:rsidRPr="00F43F3C">
        <w:rPr>
          <w:rFonts w:ascii="Times New Roman" w:eastAsia="Times New Roman" w:hAnsi="Times New Roman" w:cs="Times New Roman"/>
          <w:sz w:val="24"/>
          <w:szCs w:val="24"/>
        </w:rPr>
        <w:t>will</w:t>
      </w:r>
      <w:r w:rsidR="00D71804" w:rsidRPr="00026D43">
        <w:rPr>
          <w:rFonts w:ascii="Times New Roman" w:eastAsia="Times New Roman" w:hAnsi="Times New Roman" w:cs="Times New Roman"/>
          <w:sz w:val="24"/>
          <w:szCs w:val="24"/>
        </w:rPr>
        <w:t xml:space="preserve"> </w:t>
      </w:r>
      <w:r w:rsidR="00AD234A" w:rsidRPr="00026D43">
        <w:rPr>
          <w:rFonts w:ascii="Times New Roman" w:hAnsi="Times New Roman" w:cs="Times New Roman"/>
          <w:sz w:val="24"/>
          <w:szCs w:val="24"/>
        </w:rPr>
        <w:t>be the</w:t>
      </w:r>
      <w:r w:rsidRPr="00452DA8">
        <w:rPr>
          <w:rFonts w:ascii="Times New Roman" w:hAnsi="Times New Roman" w:cs="Times New Roman"/>
          <w:sz w:val="24"/>
          <w:szCs w:val="24"/>
        </w:rPr>
        <w:t xml:space="preserve"> </w:t>
      </w:r>
      <w:r w:rsidR="00774F7A">
        <w:rPr>
          <w:rFonts w:ascii="Times New Roman" w:hAnsi="Times New Roman" w:cs="Times New Roman"/>
          <w:sz w:val="24"/>
          <w:szCs w:val="24"/>
        </w:rPr>
        <w:t>s</w:t>
      </w:r>
      <w:r w:rsidR="009A10B5">
        <w:rPr>
          <w:rFonts w:ascii="Times New Roman" w:hAnsi="Times New Roman" w:cs="Times New Roman"/>
          <w:sz w:val="24"/>
          <w:szCs w:val="24"/>
        </w:rPr>
        <w:t>chool</w:t>
      </w:r>
      <w:r w:rsidRPr="00452DA8">
        <w:rPr>
          <w:rFonts w:ascii="Times New Roman" w:hAnsi="Times New Roman" w:cs="Times New Roman"/>
          <w:sz w:val="24"/>
          <w:szCs w:val="24"/>
        </w:rPr>
        <w:t xml:space="preserve"> solicitor or outside counsel.</w:t>
      </w:r>
      <w:r w:rsidRPr="00452DA8">
        <w:rPr>
          <w:rFonts w:ascii="Times New Roman" w:hAnsi="Times New Roman" w:cs="Times New Roman"/>
          <w:sz w:val="24"/>
          <w:szCs w:val="24"/>
        </w:rPr>
        <w:br/>
      </w:r>
      <w:r w:rsidRPr="00452DA8">
        <w:rPr>
          <w:rFonts w:ascii="Times New Roman" w:hAnsi="Times New Roman" w:cs="Times New Roman"/>
          <w:sz w:val="24"/>
          <w:szCs w:val="24"/>
        </w:rPr>
        <w:br/>
      </w:r>
      <w:r w:rsidRPr="00452DA8">
        <w:rPr>
          <w:rFonts w:ascii="Times New Roman" w:hAnsi="Times New Roman" w:cs="Times New Roman"/>
          <w:sz w:val="24"/>
          <w:szCs w:val="24"/>
        </w:rPr>
        <w:br/>
      </w:r>
    </w:p>
    <w:p w14:paraId="0F405279" w14:textId="52A380FC" w:rsidR="007D6230" w:rsidRPr="00026D43"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For all appeals, the </w:t>
      </w:r>
      <w:r w:rsidR="6019CF81" w:rsidRPr="00452DA8">
        <w:rPr>
          <w:rFonts w:ascii="Times New Roman" w:hAnsi="Times New Roman" w:cs="Times New Roman"/>
          <w:sz w:val="24"/>
          <w:szCs w:val="24"/>
        </w:rPr>
        <w:t xml:space="preserve">designated appeal authority </w:t>
      </w:r>
      <w:r w:rsidR="00D71804" w:rsidRPr="00F43F3C">
        <w:rPr>
          <w:rFonts w:ascii="Times New Roman" w:eastAsia="Times New Roman" w:hAnsi="Times New Roman" w:cs="Times New Roman"/>
          <w:sz w:val="24"/>
          <w:szCs w:val="24"/>
        </w:rPr>
        <w:t>will</w:t>
      </w:r>
      <w:r w:rsidRPr="00026D43">
        <w:rPr>
          <w:rFonts w:ascii="Times New Roman" w:hAnsi="Times New Roman" w:cs="Times New Roman"/>
          <w:sz w:val="24"/>
          <w:szCs w:val="24"/>
        </w:rPr>
        <w:t>:</w:t>
      </w:r>
    </w:p>
    <w:p w14:paraId="31A89F49" w14:textId="77777777" w:rsidR="007D6230" w:rsidRPr="00026D43" w:rsidRDefault="007D6230" w:rsidP="00311620">
      <w:pPr>
        <w:spacing w:after="0" w:line="240" w:lineRule="auto"/>
        <w:contextualSpacing/>
        <w:rPr>
          <w:rFonts w:ascii="Times New Roman" w:hAnsi="Times New Roman" w:cs="Times New Roman"/>
          <w:sz w:val="24"/>
          <w:szCs w:val="24"/>
        </w:rPr>
      </w:pPr>
    </w:p>
    <w:p w14:paraId="01FBA41A" w14:textId="6780AD74" w:rsidR="00B551B0" w:rsidRPr="008B5A42" w:rsidRDefault="007D6230" w:rsidP="00311620">
      <w:pPr>
        <w:pStyle w:val="ListParagraph"/>
        <w:numPr>
          <w:ilvl w:val="0"/>
          <w:numId w:val="33"/>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lastRenderedPageBreak/>
        <w:t xml:space="preserve">Provide written notice to the other party when </w:t>
      </w:r>
      <w:r w:rsidR="00AD234A" w:rsidRPr="00452DA8">
        <w:rPr>
          <w:rFonts w:ascii="Times New Roman" w:hAnsi="Times New Roman" w:cs="Times New Roman"/>
          <w:sz w:val="24"/>
          <w:szCs w:val="24"/>
        </w:rPr>
        <w:t xml:space="preserve">notice of </w:t>
      </w:r>
      <w:r w:rsidRPr="00452DA8">
        <w:rPr>
          <w:rFonts w:ascii="Times New Roman" w:hAnsi="Times New Roman" w:cs="Times New Roman"/>
          <w:sz w:val="24"/>
          <w:szCs w:val="24"/>
        </w:rPr>
        <w:t>an appeal is filed and implement appeal procedures equally for both parties.</w:t>
      </w:r>
      <w:r w:rsidR="00B551B0" w:rsidRPr="00452DA8">
        <w:rPr>
          <w:rFonts w:ascii="Times New Roman" w:hAnsi="Times New Roman" w:cs="Times New Roman"/>
          <w:sz w:val="24"/>
          <w:szCs w:val="24"/>
        </w:rPr>
        <w:br/>
      </w:r>
    </w:p>
    <w:p w14:paraId="3F3D396D" w14:textId="60EE3BE4" w:rsidR="00B551B0" w:rsidRPr="008B5A42" w:rsidRDefault="007D6230" w:rsidP="00311620">
      <w:pPr>
        <w:pStyle w:val="ListParagraph"/>
        <w:numPr>
          <w:ilvl w:val="0"/>
          <w:numId w:val="33"/>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Provide both parties a reasonable, equal opportunity to submit a written statement in support of or challenging the </w:t>
      </w:r>
      <w:r w:rsidR="00AD234A" w:rsidRPr="00452DA8">
        <w:rPr>
          <w:rFonts w:ascii="Times New Roman" w:hAnsi="Times New Roman" w:cs="Times New Roman"/>
          <w:sz w:val="24"/>
          <w:szCs w:val="24"/>
        </w:rPr>
        <w:t xml:space="preserve">stated basis for the </w:t>
      </w:r>
      <w:r w:rsidR="5CC0BBEA" w:rsidRPr="00452DA8">
        <w:rPr>
          <w:rFonts w:ascii="Times New Roman" w:hAnsi="Times New Roman" w:cs="Times New Roman"/>
          <w:sz w:val="24"/>
          <w:szCs w:val="24"/>
        </w:rPr>
        <w:t>appeal</w:t>
      </w:r>
      <w:r w:rsidRPr="00452DA8">
        <w:rPr>
          <w:rFonts w:ascii="Times New Roman" w:hAnsi="Times New Roman" w:cs="Times New Roman"/>
          <w:sz w:val="24"/>
          <w:szCs w:val="24"/>
        </w:rPr>
        <w:t>.</w:t>
      </w:r>
      <w:r w:rsidR="04D2FAB8" w:rsidRPr="00452DA8">
        <w:rPr>
          <w:rFonts w:ascii="Times New Roman" w:hAnsi="Times New Roman" w:cs="Times New Roman"/>
          <w:sz w:val="24"/>
          <w:szCs w:val="24"/>
        </w:rPr>
        <w:t xml:space="preserve"> </w:t>
      </w:r>
      <w:r w:rsidR="00AD234A" w:rsidRPr="00452DA8">
        <w:rPr>
          <w:rFonts w:ascii="Times New Roman" w:hAnsi="Times New Roman" w:cs="Times New Roman"/>
          <w:sz w:val="24"/>
          <w:szCs w:val="24"/>
        </w:rPr>
        <w:t>S</w:t>
      </w:r>
      <w:r w:rsidR="00C80875" w:rsidRPr="00452DA8">
        <w:rPr>
          <w:rFonts w:ascii="Times New Roman" w:hAnsi="Times New Roman" w:cs="Times New Roman"/>
          <w:sz w:val="24"/>
          <w:szCs w:val="24"/>
        </w:rPr>
        <w:t>upporting s</w:t>
      </w:r>
      <w:r w:rsidR="00AD234A" w:rsidRPr="00452DA8">
        <w:rPr>
          <w:rFonts w:ascii="Times New Roman" w:hAnsi="Times New Roman" w:cs="Times New Roman"/>
          <w:sz w:val="24"/>
          <w:szCs w:val="24"/>
        </w:rPr>
        <w:t xml:space="preserve">tatements </w:t>
      </w:r>
      <w:r w:rsidR="00490B01" w:rsidRPr="00F43F3C">
        <w:rPr>
          <w:rFonts w:ascii="Times New Roman" w:eastAsia="Times New Roman" w:hAnsi="Times New Roman" w:cs="Times New Roman"/>
          <w:sz w:val="24"/>
          <w:szCs w:val="24"/>
        </w:rPr>
        <w:t>will</w:t>
      </w:r>
      <w:r w:rsidR="00490B01" w:rsidRPr="00026D43">
        <w:rPr>
          <w:rFonts w:ascii="Times New Roman" w:eastAsia="Times New Roman" w:hAnsi="Times New Roman" w:cs="Times New Roman"/>
          <w:sz w:val="24"/>
          <w:szCs w:val="24"/>
        </w:rPr>
        <w:t xml:space="preserve"> </w:t>
      </w:r>
      <w:r w:rsidR="00AD234A" w:rsidRPr="00026D43">
        <w:rPr>
          <w:rFonts w:ascii="Times New Roman" w:hAnsi="Times New Roman" w:cs="Times New Roman"/>
          <w:sz w:val="24"/>
          <w:szCs w:val="24"/>
        </w:rPr>
        <w:t>describe in detail</w:t>
      </w:r>
      <w:r w:rsidR="00A87510" w:rsidRPr="00026D43">
        <w:rPr>
          <w:rFonts w:ascii="Times New Roman" w:hAnsi="Times New Roman" w:cs="Times New Roman"/>
          <w:sz w:val="24"/>
          <w:szCs w:val="24"/>
        </w:rPr>
        <w:t xml:space="preserve"> as applicable the </w:t>
      </w:r>
      <w:r w:rsidR="00AD234A" w:rsidRPr="00026D43">
        <w:rPr>
          <w:rFonts w:ascii="Times New Roman" w:hAnsi="Times New Roman" w:cs="Times New Roman"/>
          <w:sz w:val="24"/>
          <w:szCs w:val="24"/>
        </w:rPr>
        <w:t xml:space="preserve">procedural irregularities </w:t>
      </w:r>
      <w:r w:rsidR="00A87510" w:rsidRPr="00026D43">
        <w:rPr>
          <w:rFonts w:ascii="Times New Roman" w:hAnsi="Times New Roman" w:cs="Times New Roman"/>
          <w:sz w:val="24"/>
          <w:szCs w:val="24"/>
        </w:rPr>
        <w:t>asserted</w:t>
      </w:r>
      <w:r w:rsidR="00AD234A" w:rsidRPr="00026D43">
        <w:rPr>
          <w:rFonts w:ascii="Times New Roman" w:hAnsi="Times New Roman" w:cs="Times New Roman"/>
          <w:sz w:val="24"/>
          <w:szCs w:val="24"/>
        </w:rPr>
        <w:t xml:space="preserve"> to have affected the outcome of the determination, </w:t>
      </w:r>
      <w:r w:rsidR="00A87510" w:rsidRPr="00026D43">
        <w:rPr>
          <w:rFonts w:ascii="Times New Roman" w:hAnsi="Times New Roman" w:cs="Times New Roman"/>
          <w:sz w:val="24"/>
          <w:szCs w:val="24"/>
        </w:rPr>
        <w:t>the nature of any new</w:t>
      </w:r>
      <w:r w:rsidR="00AD234A" w:rsidRPr="00026D43">
        <w:rPr>
          <w:rFonts w:ascii="Times New Roman" w:hAnsi="Times New Roman" w:cs="Times New Roman"/>
          <w:sz w:val="24"/>
          <w:szCs w:val="24"/>
        </w:rPr>
        <w:t xml:space="preserve"> evidence </w:t>
      </w:r>
      <w:r w:rsidR="00A87510" w:rsidRPr="00026D43">
        <w:rPr>
          <w:rFonts w:ascii="Times New Roman" w:hAnsi="Times New Roman" w:cs="Times New Roman"/>
          <w:sz w:val="24"/>
          <w:szCs w:val="24"/>
        </w:rPr>
        <w:t xml:space="preserve">asserted to have affected the outcome, and the nature of any bias asserted to have affected the outcome, with an explanation of how the outcome was affected by such factors. If evidence exists </w:t>
      </w:r>
      <w:r w:rsidR="00C80875" w:rsidRPr="00026D43">
        <w:rPr>
          <w:rFonts w:ascii="Times New Roman" w:hAnsi="Times New Roman" w:cs="Times New Roman"/>
          <w:sz w:val="24"/>
          <w:szCs w:val="24"/>
        </w:rPr>
        <w:t xml:space="preserve">supporting </w:t>
      </w:r>
      <w:r w:rsidR="00A87510" w:rsidRPr="00026D43">
        <w:rPr>
          <w:rFonts w:ascii="Times New Roman" w:hAnsi="Times New Roman" w:cs="Times New Roman"/>
          <w:sz w:val="24"/>
          <w:szCs w:val="24"/>
        </w:rPr>
        <w:t xml:space="preserve">the basis for appeal, it </w:t>
      </w:r>
      <w:r w:rsidR="000D07E3" w:rsidRPr="00F43F3C">
        <w:rPr>
          <w:rFonts w:ascii="Times New Roman" w:eastAsia="Times New Roman" w:hAnsi="Times New Roman" w:cs="Times New Roman"/>
          <w:sz w:val="24"/>
          <w:szCs w:val="24"/>
        </w:rPr>
        <w:t>will</w:t>
      </w:r>
      <w:r w:rsidR="000D07E3" w:rsidRPr="00026D43">
        <w:rPr>
          <w:rFonts w:ascii="Times New Roman" w:eastAsia="Times New Roman" w:hAnsi="Times New Roman" w:cs="Times New Roman"/>
          <w:sz w:val="24"/>
          <w:szCs w:val="24"/>
        </w:rPr>
        <w:t xml:space="preserve"> </w:t>
      </w:r>
      <w:r w:rsidR="00A87510" w:rsidRPr="00026D43">
        <w:rPr>
          <w:rFonts w:ascii="Times New Roman" w:hAnsi="Times New Roman" w:cs="Times New Roman"/>
          <w:sz w:val="24"/>
          <w:szCs w:val="24"/>
        </w:rPr>
        <w:t xml:space="preserve">accompany the </w:t>
      </w:r>
      <w:r w:rsidR="648E2243" w:rsidRPr="00026D43">
        <w:rPr>
          <w:rFonts w:ascii="Times New Roman" w:hAnsi="Times New Roman" w:cs="Times New Roman"/>
          <w:sz w:val="24"/>
          <w:szCs w:val="24"/>
        </w:rPr>
        <w:t xml:space="preserve">supporting </w:t>
      </w:r>
      <w:r w:rsidR="008B5A42" w:rsidRPr="00026D43">
        <w:rPr>
          <w:rFonts w:ascii="Times New Roman" w:hAnsi="Times New Roman" w:cs="Times New Roman"/>
          <w:sz w:val="24"/>
          <w:szCs w:val="24"/>
        </w:rPr>
        <w:t>statement,</w:t>
      </w:r>
      <w:r w:rsidR="00A87510" w:rsidRPr="00026D43">
        <w:rPr>
          <w:rFonts w:ascii="Times New Roman" w:hAnsi="Times New Roman" w:cs="Times New Roman"/>
          <w:sz w:val="24"/>
          <w:szCs w:val="24"/>
        </w:rPr>
        <w:t xml:space="preserve"> or </w:t>
      </w:r>
      <w:r w:rsidR="63417F91" w:rsidRPr="00026D43">
        <w:rPr>
          <w:rFonts w:ascii="Times New Roman" w:hAnsi="Times New Roman" w:cs="Times New Roman"/>
          <w:sz w:val="24"/>
          <w:szCs w:val="24"/>
        </w:rPr>
        <w:t xml:space="preserve">it </w:t>
      </w:r>
      <w:r w:rsidR="000D07E3" w:rsidRPr="00F43F3C">
        <w:rPr>
          <w:rFonts w:ascii="Times New Roman" w:eastAsia="Times New Roman" w:hAnsi="Times New Roman" w:cs="Times New Roman"/>
          <w:sz w:val="24"/>
          <w:szCs w:val="24"/>
        </w:rPr>
        <w:t>will</w:t>
      </w:r>
      <w:r w:rsidR="000D07E3" w:rsidRPr="00026D43">
        <w:rPr>
          <w:rFonts w:ascii="Times New Roman" w:eastAsia="Times New Roman" w:hAnsi="Times New Roman" w:cs="Times New Roman"/>
          <w:sz w:val="24"/>
          <w:szCs w:val="24"/>
        </w:rPr>
        <w:t xml:space="preserve"> </w:t>
      </w:r>
      <w:r w:rsidR="3D9A2312" w:rsidRPr="00026D43">
        <w:rPr>
          <w:rFonts w:ascii="Times New Roman" w:hAnsi="Times New Roman" w:cs="Times New Roman"/>
          <w:sz w:val="24"/>
          <w:szCs w:val="24"/>
        </w:rPr>
        <w:t xml:space="preserve">identify </w:t>
      </w:r>
      <w:r w:rsidR="00A87510" w:rsidRPr="00026D43">
        <w:rPr>
          <w:rFonts w:ascii="Times New Roman" w:hAnsi="Times New Roman" w:cs="Times New Roman"/>
          <w:sz w:val="24"/>
          <w:szCs w:val="24"/>
        </w:rPr>
        <w:t xml:space="preserve">where </w:t>
      </w:r>
      <w:r w:rsidR="492D7F6E" w:rsidRPr="00026D43">
        <w:rPr>
          <w:rFonts w:ascii="Times New Roman" w:hAnsi="Times New Roman" w:cs="Times New Roman"/>
          <w:sz w:val="24"/>
          <w:szCs w:val="24"/>
        </w:rPr>
        <w:t xml:space="preserve">such </w:t>
      </w:r>
      <w:r w:rsidR="08C01437" w:rsidRPr="00026D43">
        <w:rPr>
          <w:rFonts w:ascii="Times New Roman" w:hAnsi="Times New Roman" w:cs="Times New Roman"/>
          <w:sz w:val="24"/>
          <w:szCs w:val="24"/>
        </w:rPr>
        <w:t>evidence</w:t>
      </w:r>
      <w:r w:rsidR="00A87510" w:rsidRPr="00026D43">
        <w:rPr>
          <w:rFonts w:ascii="Times New Roman" w:hAnsi="Times New Roman" w:cs="Times New Roman"/>
          <w:sz w:val="24"/>
          <w:szCs w:val="24"/>
        </w:rPr>
        <w:t xml:space="preserve"> ma</w:t>
      </w:r>
      <w:r w:rsidR="00663B18" w:rsidRPr="00026D43">
        <w:rPr>
          <w:rFonts w:ascii="Times New Roman" w:hAnsi="Times New Roman" w:cs="Times New Roman"/>
          <w:sz w:val="24"/>
          <w:szCs w:val="24"/>
        </w:rPr>
        <w:t>y be found.</w:t>
      </w:r>
      <w:r w:rsidR="008B5A42" w:rsidRPr="00026D43">
        <w:rPr>
          <w:rFonts w:ascii="Times New Roman" w:hAnsi="Times New Roman" w:cs="Times New Roman"/>
          <w:sz w:val="24"/>
          <w:szCs w:val="24"/>
        </w:rPr>
        <w:br/>
      </w:r>
      <w:r w:rsidR="008B5A42">
        <w:rPr>
          <w:rFonts w:ascii="Times New Roman" w:hAnsi="Times New Roman" w:cs="Times New Roman"/>
          <w:sz w:val="24"/>
          <w:szCs w:val="24"/>
        </w:rPr>
        <w:br/>
      </w:r>
      <w:r w:rsidR="04D2FAB8" w:rsidRPr="008B5A42">
        <w:rPr>
          <w:rFonts w:ascii="Times New Roman" w:hAnsi="Times New Roman" w:cs="Times New Roman"/>
          <w:sz w:val="24"/>
          <w:szCs w:val="24"/>
        </w:rPr>
        <w:t>S</w:t>
      </w:r>
      <w:r w:rsidR="00C80875" w:rsidRPr="008B5A42">
        <w:rPr>
          <w:rFonts w:ascii="Times New Roman" w:hAnsi="Times New Roman" w:cs="Times New Roman"/>
          <w:sz w:val="24"/>
          <w:szCs w:val="24"/>
        </w:rPr>
        <w:t>upporting s</w:t>
      </w:r>
      <w:r w:rsidR="04D2FAB8" w:rsidRPr="008B5A42">
        <w:rPr>
          <w:rFonts w:ascii="Times New Roman" w:hAnsi="Times New Roman" w:cs="Times New Roman"/>
          <w:sz w:val="24"/>
          <w:szCs w:val="24"/>
        </w:rPr>
        <w:t xml:space="preserve">tatements must be submitted </w:t>
      </w:r>
      <w:r w:rsidR="00C80875" w:rsidRPr="008B5A42">
        <w:rPr>
          <w:rFonts w:ascii="Times New Roman" w:hAnsi="Times New Roman" w:cs="Times New Roman"/>
          <w:sz w:val="24"/>
          <w:szCs w:val="24"/>
        </w:rPr>
        <w:t xml:space="preserve">to the appeal authority and provided to the other party </w:t>
      </w:r>
      <w:r w:rsidR="04D2FAB8" w:rsidRPr="008B5A42">
        <w:rPr>
          <w:rFonts w:ascii="Times New Roman" w:hAnsi="Times New Roman" w:cs="Times New Roman"/>
          <w:sz w:val="24"/>
          <w:szCs w:val="24"/>
        </w:rPr>
        <w:t>within</w:t>
      </w:r>
      <w:r w:rsidR="00026D43">
        <w:rPr>
          <w:rFonts w:ascii="Times New Roman" w:hAnsi="Times New Roman" w:cs="Times New Roman"/>
          <w:sz w:val="24"/>
          <w:szCs w:val="24"/>
        </w:rPr>
        <w:t xml:space="preserve"> </w:t>
      </w:r>
      <w:r w:rsidR="5B963FA1" w:rsidRPr="008B5A42">
        <w:rPr>
          <w:rFonts w:ascii="Times New Roman" w:hAnsi="Times New Roman" w:cs="Times New Roman"/>
          <w:sz w:val="24"/>
          <w:szCs w:val="24"/>
        </w:rPr>
        <w:t>ten (10) school days</w:t>
      </w:r>
      <w:r w:rsidR="00AD234A" w:rsidRPr="008B5A42">
        <w:rPr>
          <w:rFonts w:ascii="Times New Roman" w:hAnsi="Times New Roman" w:cs="Times New Roman"/>
          <w:sz w:val="24"/>
          <w:szCs w:val="24"/>
        </w:rPr>
        <w:br/>
      </w:r>
      <w:r w:rsidR="00AD234A" w:rsidRPr="008B5A42">
        <w:rPr>
          <w:rFonts w:ascii="Times New Roman" w:hAnsi="Times New Roman" w:cs="Times New Roman"/>
          <w:sz w:val="24"/>
          <w:szCs w:val="24"/>
        </w:rPr>
        <w:br/>
      </w:r>
      <w:r w:rsidR="39B70AAC" w:rsidRPr="008B5A42">
        <w:rPr>
          <w:rFonts w:ascii="Times New Roman" w:hAnsi="Times New Roman" w:cs="Times New Roman"/>
          <w:sz w:val="24"/>
          <w:szCs w:val="24"/>
        </w:rPr>
        <w:t>of the written notice of appeal.</w:t>
      </w:r>
      <w:r w:rsidR="008B5A42">
        <w:rPr>
          <w:rFonts w:ascii="Times New Roman" w:hAnsi="Times New Roman" w:cs="Times New Roman"/>
          <w:sz w:val="24"/>
          <w:szCs w:val="24"/>
        </w:rPr>
        <w:br/>
      </w:r>
      <w:r w:rsidR="008B5A42">
        <w:rPr>
          <w:rFonts w:ascii="Times New Roman" w:hAnsi="Times New Roman" w:cs="Times New Roman"/>
          <w:sz w:val="24"/>
          <w:szCs w:val="24"/>
        </w:rPr>
        <w:br/>
      </w:r>
      <w:r w:rsidR="00C80875" w:rsidRPr="008B5A42">
        <w:rPr>
          <w:rFonts w:ascii="Times New Roman" w:hAnsi="Times New Roman" w:cs="Times New Roman"/>
          <w:sz w:val="24"/>
          <w:szCs w:val="24"/>
        </w:rPr>
        <w:t xml:space="preserve">Statements in opposition to the </w:t>
      </w:r>
      <w:r w:rsidR="00C80875" w:rsidRPr="00026D43">
        <w:rPr>
          <w:rFonts w:ascii="Times New Roman" w:hAnsi="Times New Roman" w:cs="Times New Roman"/>
          <w:sz w:val="24"/>
          <w:szCs w:val="24"/>
        </w:rPr>
        <w:t xml:space="preserve">appeal </w:t>
      </w:r>
      <w:r w:rsidR="000D07E3" w:rsidRPr="00F43F3C">
        <w:rPr>
          <w:rFonts w:ascii="Times New Roman" w:eastAsia="Times New Roman" w:hAnsi="Times New Roman" w:cs="Times New Roman"/>
          <w:sz w:val="24"/>
          <w:szCs w:val="24"/>
        </w:rPr>
        <w:t>will</w:t>
      </w:r>
      <w:r w:rsidR="000D07E3" w:rsidRPr="00026D43">
        <w:rPr>
          <w:rFonts w:ascii="Times New Roman" w:eastAsia="Times New Roman" w:hAnsi="Times New Roman" w:cs="Times New Roman"/>
          <w:sz w:val="24"/>
          <w:szCs w:val="24"/>
        </w:rPr>
        <w:t xml:space="preserve"> </w:t>
      </w:r>
      <w:r w:rsidR="00C80875" w:rsidRPr="00026D43">
        <w:rPr>
          <w:rFonts w:ascii="Times New Roman" w:hAnsi="Times New Roman" w:cs="Times New Roman"/>
          <w:sz w:val="24"/>
          <w:szCs w:val="24"/>
        </w:rPr>
        <w:t xml:space="preserve">be submitted within five (5) school days of the submission of supporting statements. If a statement in opposition to an appeal refers to any evidence beyond what is described in a supporting statement, it </w:t>
      </w:r>
      <w:r w:rsidR="000D07E3" w:rsidRPr="00F43F3C">
        <w:rPr>
          <w:rFonts w:ascii="Times New Roman" w:eastAsia="Times New Roman" w:hAnsi="Times New Roman" w:cs="Times New Roman"/>
          <w:sz w:val="24"/>
          <w:szCs w:val="24"/>
        </w:rPr>
        <w:t>will</w:t>
      </w:r>
      <w:r w:rsidR="000D07E3" w:rsidRPr="00026D43">
        <w:rPr>
          <w:rFonts w:ascii="Times New Roman" w:eastAsia="Times New Roman" w:hAnsi="Times New Roman" w:cs="Times New Roman"/>
          <w:sz w:val="24"/>
          <w:szCs w:val="24"/>
        </w:rPr>
        <w:t xml:space="preserve"> </w:t>
      </w:r>
      <w:r w:rsidR="00C80875" w:rsidRPr="00026D43">
        <w:rPr>
          <w:rFonts w:ascii="Times New Roman" w:hAnsi="Times New Roman" w:cs="Times New Roman"/>
          <w:sz w:val="24"/>
          <w:szCs w:val="24"/>
        </w:rPr>
        <w:t>accompany the statement</w:t>
      </w:r>
      <w:r w:rsidR="008B5A42" w:rsidRPr="00026D43">
        <w:rPr>
          <w:rFonts w:ascii="Times New Roman" w:hAnsi="Times New Roman" w:cs="Times New Roman"/>
          <w:sz w:val="24"/>
          <w:szCs w:val="24"/>
        </w:rPr>
        <w:t xml:space="preserve"> in opposition,</w:t>
      </w:r>
      <w:r w:rsidR="00C80875" w:rsidRPr="00026D43">
        <w:rPr>
          <w:rFonts w:ascii="Times New Roman" w:hAnsi="Times New Roman" w:cs="Times New Roman"/>
          <w:sz w:val="24"/>
          <w:szCs w:val="24"/>
        </w:rPr>
        <w:t xml:space="preserve"> or </w:t>
      </w:r>
      <w:r w:rsidR="3F76EC5A" w:rsidRPr="00026D43">
        <w:rPr>
          <w:rFonts w:ascii="Times New Roman" w:hAnsi="Times New Roman" w:cs="Times New Roman"/>
          <w:sz w:val="24"/>
          <w:szCs w:val="24"/>
        </w:rPr>
        <w:t xml:space="preserve">it </w:t>
      </w:r>
      <w:r w:rsidR="000D07E3" w:rsidRPr="00F43F3C">
        <w:rPr>
          <w:rFonts w:ascii="Times New Roman" w:eastAsia="Times New Roman" w:hAnsi="Times New Roman" w:cs="Times New Roman"/>
          <w:sz w:val="24"/>
          <w:szCs w:val="24"/>
        </w:rPr>
        <w:t>will</w:t>
      </w:r>
      <w:r w:rsidR="000D07E3" w:rsidRPr="00026D43">
        <w:rPr>
          <w:rFonts w:ascii="Times New Roman" w:eastAsia="Times New Roman" w:hAnsi="Times New Roman" w:cs="Times New Roman"/>
          <w:sz w:val="24"/>
          <w:szCs w:val="24"/>
        </w:rPr>
        <w:t xml:space="preserve"> </w:t>
      </w:r>
      <w:r w:rsidR="70051336" w:rsidRPr="00026D43">
        <w:rPr>
          <w:rFonts w:ascii="Times New Roman" w:hAnsi="Times New Roman" w:cs="Times New Roman"/>
          <w:sz w:val="24"/>
          <w:szCs w:val="24"/>
        </w:rPr>
        <w:t xml:space="preserve">identify </w:t>
      </w:r>
      <w:r w:rsidR="00C80875" w:rsidRPr="00026D43">
        <w:rPr>
          <w:rFonts w:ascii="Times New Roman" w:hAnsi="Times New Roman" w:cs="Times New Roman"/>
          <w:sz w:val="24"/>
          <w:szCs w:val="24"/>
        </w:rPr>
        <w:t xml:space="preserve">where </w:t>
      </w:r>
      <w:r w:rsidR="5F9392AE" w:rsidRPr="00026D43">
        <w:rPr>
          <w:rFonts w:ascii="Times New Roman" w:hAnsi="Times New Roman" w:cs="Times New Roman"/>
          <w:sz w:val="24"/>
          <w:szCs w:val="24"/>
        </w:rPr>
        <w:t xml:space="preserve">such evidence </w:t>
      </w:r>
      <w:r w:rsidR="00C80875" w:rsidRPr="00026D43">
        <w:rPr>
          <w:rFonts w:ascii="Times New Roman" w:hAnsi="Times New Roman" w:cs="Times New Roman"/>
          <w:sz w:val="24"/>
          <w:szCs w:val="24"/>
        </w:rPr>
        <w:t>may be found.</w:t>
      </w:r>
      <w:r w:rsidR="008B5A42" w:rsidRPr="00026D43">
        <w:rPr>
          <w:rFonts w:ascii="Times New Roman" w:hAnsi="Times New Roman" w:cs="Times New Roman"/>
          <w:sz w:val="24"/>
          <w:szCs w:val="24"/>
        </w:rPr>
        <w:br/>
      </w:r>
      <w:r w:rsidR="008B5A42" w:rsidRPr="00026D43">
        <w:rPr>
          <w:rFonts w:ascii="Times New Roman" w:hAnsi="Times New Roman" w:cs="Times New Roman"/>
          <w:sz w:val="24"/>
          <w:szCs w:val="24"/>
        </w:rPr>
        <w:br/>
      </w:r>
      <w:r w:rsidR="00C80875" w:rsidRPr="008B5A42">
        <w:rPr>
          <w:rFonts w:ascii="Times New Roman" w:hAnsi="Times New Roman" w:cs="Times New Roman"/>
          <w:sz w:val="24"/>
          <w:szCs w:val="24"/>
        </w:rPr>
        <w:t>The appeal authority may accept and consider evidence in support of or in opposition to a</w:t>
      </w:r>
      <w:r w:rsidR="0562F52F" w:rsidRPr="008B5A42">
        <w:rPr>
          <w:rFonts w:ascii="Times New Roman" w:hAnsi="Times New Roman" w:cs="Times New Roman"/>
          <w:sz w:val="24"/>
          <w:szCs w:val="24"/>
        </w:rPr>
        <w:t>n</w:t>
      </w:r>
      <w:r w:rsidR="00C80875" w:rsidRPr="008B5A42">
        <w:rPr>
          <w:rFonts w:ascii="Times New Roman" w:hAnsi="Times New Roman" w:cs="Times New Roman"/>
          <w:sz w:val="24"/>
          <w:szCs w:val="24"/>
        </w:rPr>
        <w:t xml:space="preserve"> appeal in making any conclusions necessary to deciding the appeal. Alternatively, whe</w:t>
      </w:r>
      <w:r w:rsidR="00E24899" w:rsidRPr="008B5A42">
        <w:rPr>
          <w:rFonts w:ascii="Times New Roman" w:hAnsi="Times New Roman" w:cs="Times New Roman"/>
          <w:sz w:val="24"/>
          <w:szCs w:val="24"/>
        </w:rPr>
        <w:t xml:space="preserve">n the appeal authority determines that factors exist making it necessary for the decision-maker to further develop the evidentiary record relevant to the basis for appeal, the appeal authority may return the matter to the decision-maker for that limited purpose. </w:t>
      </w:r>
      <w:r w:rsidR="00C80875" w:rsidRPr="008B5A42">
        <w:rPr>
          <w:rFonts w:ascii="Times New Roman" w:hAnsi="Times New Roman" w:cs="Times New Roman"/>
          <w:sz w:val="24"/>
          <w:szCs w:val="24"/>
        </w:rPr>
        <w:br/>
      </w:r>
    </w:p>
    <w:p w14:paraId="0381799B" w14:textId="5031E4CC" w:rsidR="0B4773BB" w:rsidRPr="00452DA8" w:rsidRDefault="0B4773BB" w:rsidP="00311620">
      <w:pPr>
        <w:pStyle w:val="ListParagraph"/>
        <w:numPr>
          <w:ilvl w:val="0"/>
          <w:numId w:val="33"/>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D</w:t>
      </w:r>
      <w:r w:rsidR="3A240C3E" w:rsidRPr="00452DA8">
        <w:rPr>
          <w:rFonts w:ascii="Times New Roman" w:hAnsi="Times New Roman" w:cs="Times New Roman"/>
          <w:sz w:val="24"/>
          <w:szCs w:val="24"/>
        </w:rPr>
        <w:t>etermine whether the appeal meets the grounds for permitted reasons for appeal</w:t>
      </w:r>
      <w:r w:rsidR="74088B11" w:rsidRPr="00452DA8">
        <w:rPr>
          <w:rFonts w:ascii="Times New Roman" w:hAnsi="Times New Roman" w:cs="Times New Roman"/>
          <w:sz w:val="24"/>
          <w:szCs w:val="24"/>
        </w:rPr>
        <w:t xml:space="preserve"> and justifies modifying the written determination.</w:t>
      </w:r>
      <w:r w:rsidRPr="00452DA8">
        <w:rPr>
          <w:rFonts w:ascii="Times New Roman" w:hAnsi="Times New Roman" w:cs="Times New Roman"/>
          <w:sz w:val="24"/>
          <w:szCs w:val="24"/>
        </w:rPr>
        <w:br/>
      </w:r>
    </w:p>
    <w:p w14:paraId="3106DF71" w14:textId="512D4982" w:rsidR="008B5A42" w:rsidRPr="008B5A42" w:rsidRDefault="007D6230" w:rsidP="00311620">
      <w:pPr>
        <w:pStyle w:val="ListParagraph"/>
        <w:numPr>
          <w:ilvl w:val="0"/>
          <w:numId w:val="33"/>
        </w:numPr>
        <w:spacing w:after="0" w:line="240" w:lineRule="auto"/>
        <w:rPr>
          <w:rFonts w:ascii="Times New Roman" w:eastAsiaTheme="minorEastAsia" w:hAnsi="Times New Roman" w:cs="Times New Roman"/>
          <w:sz w:val="24"/>
          <w:szCs w:val="24"/>
        </w:rPr>
      </w:pPr>
      <w:r w:rsidRPr="00452DA8">
        <w:rPr>
          <w:rFonts w:ascii="Times New Roman" w:hAnsi="Times New Roman" w:cs="Times New Roman"/>
          <w:sz w:val="24"/>
          <w:szCs w:val="24"/>
        </w:rPr>
        <w:t xml:space="preserve">Issue a written decision </w:t>
      </w:r>
      <w:r w:rsidR="7237A8DA" w:rsidRPr="00452DA8">
        <w:rPr>
          <w:rFonts w:ascii="Times New Roman" w:eastAsia="Times" w:hAnsi="Times New Roman" w:cs="Times New Roman"/>
          <w:sz w:val="24"/>
          <w:szCs w:val="24"/>
        </w:rPr>
        <w:t>setting forth the respects</w:t>
      </w:r>
      <w:r w:rsidR="008B5A42">
        <w:rPr>
          <w:rFonts w:ascii="Times New Roman" w:eastAsia="Times" w:hAnsi="Times New Roman" w:cs="Times New Roman"/>
          <w:sz w:val="24"/>
          <w:szCs w:val="24"/>
        </w:rPr>
        <w:t>,</w:t>
      </w:r>
      <w:r w:rsidR="7237A8DA" w:rsidRPr="00452DA8">
        <w:rPr>
          <w:rFonts w:ascii="Times New Roman" w:eastAsia="Times" w:hAnsi="Times New Roman" w:cs="Times New Roman"/>
          <w:sz w:val="24"/>
          <w:szCs w:val="24"/>
        </w:rPr>
        <w:t xml:space="preserve"> </w:t>
      </w:r>
      <w:r w:rsidR="00E24899" w:rsidRPr="00452DA8">
        <w:rPr>
          <w:rFonts w:ascii="Times New Roman" w:eastAsia="Times" w:hAnsi="Times New Roman" w:cs="Times New Roman"/>
          <w:sz w:val="24"/>
          <w:szCs w:val="24"/>
        </w:rPr>
        <w:t>if any</w:t>
      </w:r>
      <w:r w:rsidR="008B5A42">
        <w:rPr>
          <w:rFonts w:ascii="Times New Roman" w:eastAsia="Times" w:hAnsi="Times New Roman" w:cs="Times New Roman"/>
          <w:sz w:val="24"/>
          <w:szCs w:val="24"/>
        </w:rPr>
        <w:t>,</w:t>
      </w:r>
      <w:r w:rsidR="00E24899" w:rsidRPr="00452DA8">
        <w:rPr>
          <w:rFonts w:ascii="Times New Roman" w:eastAsia="Times" w:hAnsi="Times New Roman" w:cs="Times New Roman"/>
          <w:sz w:val="24"/>
          <w:szCs w:val="24"/>
        </w:rPr>
        <w:t xml:space="preserve"> </w:t>
      </w:r>
      <w:r w:rsidR="7237A8DA" w:rsidRPr="00452DA8">
        <w:rPr>
          <w:rFonts w:ascii="Times New Roman" w:eastAsia="Times" w:hAnsi="Times New Roman" w:cs="Times New Roman"/>
          <w:sz w:val="24"/>
          <w:szCs w:val="24"/>
        </w:rPr>
        <w:t>in which the written determination is modified</w:t>
      </w:r>
      <w:r w:rsidRPr="00452DA8">
        <w:rPr>
          <w:rFonts w:ascii="Times New Roman" w:hAnsi="Times New Roman" w:cs="Times New Roman"/>
          <w:sz w:val="24"/>
          <w:szCs w:val="24"/>
        </w:rPr>
        <w:t xml:space="preserve"> and the rationale for the result</w:t>
      </w:r>
      <w:r w:rsidR="00B551B0" w:rsidRPr="00452DA8">
        <w:rPr>
          <w:rFonts w:ascii="Times New Roman" w:hAnsi="Times New Roman" w:cs="Times New Roman"/>
          <w:sz w:val="24"/>
          <w:szCs w:val="24"/>
        </w:rPr>
        <w:t xml:space="preserve"> within </w:t>
      </w:r>
      <w:r w:rsidRPr="00452DA8">
        <w:rPr>
          <w:rFonts w:ascii="Times New Roman" w:hAnsi="Times New Roman" w:cs="Times New Roman"/>
          <w:sz w:val="24"/>
          <w:szCs w:val="24"/>
        </w:rPr>
        <w:br/>
      </w:r>
      <w:r w:rsidR="4F849F42" w:rsidRPr="008B5A42">
        <w:rPr>
          <w:rFonts w:ascii="Times New Roman" w:hAnsi="Times New Roman" w:cs="Times New Roman"/>
          <w:sz w:val="24"/>
          <w:szCs w:val="24"/>
        </w:rPr>
        <w:t xml:space="preserve"> </w:t>
      </w:r>
      <w:r w:rsidR="7D113A2A" w:rsidRPr="008B5A42">
        <w:rPr>
          <w:rFonts w:ascii="Times New Roman" w:hAnsi="Times New Roman" w:cs="Times New Roman"/>
          <w:sz w:val="24"/>
          <w:szCs w:val="24"/>
        </w:rPr>
        <w:t>t</w:t>
      </w:r>
      <w:r w:rsidR="0404F4B1" w:rsidRPr="008B5A42">
        <w:rPr>
          <w:rFonts w:ascii="Times New Roman" w:hAnsi="Times New Roman" w:cs="Times New Roman"/>
          <w:sz w:val="24"/>
          <w:szCs w:val="24"/>
        </w:rPr>
        <w:t xml:space="preserve">wenty (20) </w:t>
      </w:r>
      <w:r w:rsidR="2A3F411B" w:rsidRPr="008B5A42">
        <w:rPr>
          <w:rFonts w:ascii="Times New Roman" w:hAnsi="Times New Roman" w:cs="Times New Roman"/>
          <w:sz w:val="24"/>
          <w:szCs w:val="24"/>
        </w:rPr>
        <w:t xml:space="preserve">school </w:t>
      </w:r>
      <w:r w:rsidR="0404F4B1" w:rsidRPr="008B5A42">
        <w:rPr>
          <w:rFonts w:ascii="Times New Roman" w:hAnsi="Times New Roman" w:cs="Times New Roman"/>
          <w:sz w:val="24"/>
          <w:szCs w:val="24"/>
        </w:rPr>
        <w:t>days.</w:t>
      </w:r>
      <w:r w:rsidR="008B5A42">
        <w:rPr>
          <w:rFonts w:ascii="Times New Roman" w:hAnsi="Times New Roman" w:cs="Times New Roman"/>
          <w:sz w:val="24"/>
          <w:szCs w:val="24"/>
        </w:rPr>
        <w:br/>
      </w:r>
      <w:r w:rsidR="008B5A42">
        <w:rPr>
          <w:rFonts w:ascii="Times New Roman" w:hAnsi="Times New Roman" w:cs="Times New Roman"/>
          <w:sz w:val="24"/>
          <w:szCs w:val="24"/>
        </w:rPr>
        <w:br/>
      </w:r>
      <w:r w:rsidR="008B5A42">
        <w:rPr>
          <w:rFonts w:ascii="Times New Roman" w:hAnsi="Times New Roman" w:cs="Times New Roman"/>
          <w:sz w:val="24"/>
          <w:szCs w:val="24"/>
        </w:rPr>
        <w:br/>
      </w:r>
    </w:p>
    <w:p w14:paraId="2E1A920C" w14:textId="5CE8C670" w:rsidR="00774F7A" w:rsidRPr="000D07E3" w:rsidRDefault="2719A5B3" w:rsidP="00311620">
      <w:pPr>
        <w:pStyle w:val="ListParagraph"/>
        <w:numPr>
          <w:ilvl w:val="0"/>
          <w:numId w:val="33"/>
        </w:numPr>
        <w:spacing w:after="0" w:line="240" w:lineRule="auto"/>
        <w:rPr>
          <w:rFonts w:ascii="Times New Roman" w:eastAsiaTheme="minorEastAsia" w:hAnsi="Times New Roman" w:cs="Times New Roman"/>
          <w:sz w:val="24"/>
          <w:szCs w:val="24"/>
        </w:rPr>
      </w:pPr>
      <w:r w:rsidRPr="008B5A42">
        <w:rPr>
          <w:rFonts w:ascii="Times New Roman" w:hAnsi="Times New Roman" w:cs="Times New Roman"/>
          <w:sz w:val="24"/>
          <w:szCs w:val="24"/>
        </w:rPr>
        <w:t>Provide the written decision simultaneously to both parties</w:t>
      </w:r>
      <w:r w:rsidR="2EA47726" w:rsidRPr="008B5A42">
        <w:rPr>
          <w:rFonts w:ascii="Times New Roman" w:hAnsi="Times New Roman" w:cs="Times New Roman"/>
          <w:sz w:val="24"/>
          <w:szCs w:val="24"/>
        </w:rPr>
        <w:t xml:space="preserve">. A copy of the written decision </w:t>
      </w:r>
      <w:r w:rsidR="00EF75A2" w:rsidRPr="00F43F3C">
        <w:rPr>
          <w:rFonts w:ascii="Times New Roman" w:eastAsia="Times New Roman" w:hAnsi="Times New Roman" w:cs="Times New Roman"/>
          <w:sz w:val="24"/>
          <w:szCs w:val="24"/>
        </w:rPr>
        <w:t>will</w:t>
      </w:r>
      <w:r w:rsidR="00EF75A2" w:rsidRPr="00026D43">
        <w:rPr>
          <w:rFonts w:ascii="Times New Roman" w:eastAsia="Times New Roman" w:hAnsi="Times New Roman" w:cs="Times New Roman"/>
          <w:sz w:val="24"/>
          <w:szCs w:val="24"/>
        </w:rPr>
        <w:t xml:space="preserve"> </w:t>
      </w:r>
      <w:r w:rsidR="2EA47726" w:rsidRPr="008B5A42">
        <w:rPr>
          <w:rFonts w:ascii="Times New Roman" w:hAnsi="Times New Roman" w:cs="Times New Roman"/>
          <w:sz w:val="24"/>
          <w:szCs w:val="24"/>
        </w:rPr>
        <w:t>also be provided t</w:t>
      </w:r>
      <w:r w:rsidR="77F053C3" w:rsidRPr="008B5A42">
        <w:rPr>
          <w:rFonts w:ascii="Times New Roman" w:hAnsi="Times New Roman" w:cs="Times New Roman"/>
          <w:sz w:val="24"/>
          <w:szCs w:val="24"/>
        </w:rPr>
        <w:t>o the Title IX Coordinator</w:t>
      </w:r>
      <w:r w:rsidRPr="008B5A42">
        <w:rPr>
          <w:rFonts w:ascii="Times New Roman" w:hAnsi="Times New Roman" w:cs="Times New Roman"/>
          <w:sz w:val="24"/>
          <w:szCs w:val="24"/>
        </w:rPr>
        <w:t>.</w:t>
      </w:r>
      <w:r w:rsidR="007D6230" w:rsidRPr="008B5A42">
        <w:rPr>
          <w:rFonts w:ascii="Times New Roman" w:hAnsi="Times New Roman" w:cs="Times New Roman"/>
          <w:sz w:val="24"/>
          <w:szCs w:val="24"/>
        </w:rPr>
        <w:br/>
      </w:r>
    </w:p>
    <w:p w14:paraId="6C61D187" w14:textId="48A647BA" w:rsidR="007D6230" w:rsidRPr="00452DA8" w:rsidRDefault="007D6230" w:rsidP="00311620">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u w:val="single"/>
        </w:rPr>
        <w:t>Recordkeeping</w:t>
      </w:r>
    </w:p>
    <w:p w14:paraId="7FB01582" w14:textId="77777777" w:rsidR="007D6230" w:rsidRPr="00452DA8" w:rsidRDefault="007D6230" w:rsidP="00311620">
      <w:pPr>
        <w:spacing w:after="0" w:line="240" w:lineRule="auto"/>
        <w:contextualSpacing/>
        <w:rPr>
          <w:rFonts w:ascii="Times New Roman" w:hAnsi="Times New Roman" w:cs="Times New Roman"/>
          <w:sz w:val="24"/>
          <w:szCs w:val="24"/>
        </w:rPr>
      </w:pPr>
    </w:p>
    <w:p w14:paraId="2F47B697" w14:textId="446EDFF5" w:rsidR="000A76D1" w:rsidRPr="00452DA8" w:rsidRDefault="007D6230" w:rsidP="000A76D1">
      <w:pPr>
        <w:spacing w:after="0" w:line="240" w:lineRule="auto"/>
        <w:contextualSpacing/>
        <w:rPr>
          <w:rFonts w:ascii="Times New Roman" w:hAnsi="Times New Roman" w:cs="Times New Roman"/>
          <w:sz w:val="24"/>
          <w:szCs w:val="24"/>
        </w:rPr>
      </w:pPr>
      <w:r w:rsidRPr="00452DA8">
        <w:rPr>
          <w:rFonts w:ascii="Times New Roman" w:hAnsi="Times New Roman" w:cs="Times New Roman"/>
          <w:sz w:val="24"/>
          <w:szCs w:val="24"/>
        </w:rPr>
        <w:t xml:space="preserve">The </w:t>
      </w:r>
      <w:r w:rsidR="009A10B5">
        <w:rPr>
          <w:rFonts w:ascii="Times New Roman" w:hAnsi="Times New Roman" w:cs="Times New Roman"/>
          <w:sz w:val="24"/>
          <w:szCs w:val="24"/>
        </w:rPr>
        <w:t xml:space="preserve">Charter </w:t>
      </w:r>
      <w:r w:rsidR="009A10B5" w:rsidRPr="00026D43">
        <w:rPr>
          <w:rFonts w:ascii="Times New Roman" w:hAnsi="Times New Roman" w:cs="Times New Roman"/>
          <w:sz w:val="24"/>
          <w:szCs w:val="24"/>
        </w:rPr>
        <w:t>School</w:t>
      </w:r>
      <w:r w:rsidRPr="00026D43">
        <w:rPr>
          <w:rFonts w:ascii="Times New Roman" w:hAnsi="Times New Roman" w:cs="Times New Roman"/>
          <w:sz w:val="24"/>
          <w:szCs w:val="24"/>
        </w:rPr>
        <w:t xml:space="preserve"> </w:t>
      </w:r>
      <w:r w:rsidR="00EF75A2" w:rsidRPr="00F43F3C">
        <w:rPr>
          <w:rFonts w:ascii="Times New Roman" w:hAnsi="Times New Roman" w:cs="Times New Roman"/>
          <w:sz w:val="24"/>
          <w:szCs w:val="24"/>
        </w:rPr>
        <w:t>must</w:t>
      </w:r>
      <w:r w:rsidRPr="00452DA8">
        <w:rPr>
          <w:rFonts w:ascii="Times New Roman" w:hAnsi="Times New Roman" w:cs="Times New Roman"/>
          <w:sz w:val="24"/>
          <w:szCs w:val="24"/>
        </w:rPr>
        <w:t xml:space="preserve"> maintain the following records for a</w:t>
      </w:r>
      <w:r w:rsidR="000A76D1">
        <w:rPr>
          <w:rFonts w:ascii="Times New Roman" w:hAnsi="Times New Roman" w:cs="Times New Roman"/>
          <w:sz w:val="24"/>
          <w:szCs w:val="24"/>
        </w:rPr>
        <w:t xml:space="preserve"> minimum of</w:t>
      </w:r>
      <w:r w:rsidR="000A76D1" w:rsidRPr="00C97160">
        <w:rPr>
          <w:rFonts w:ascii="Times New Roman" w:hAnsi="Times New Roman" w:cs="Times New Roman"/>
          <w:sz w:val="24"/>
          <w:szCs w:val="24"/>
        </w:rPr>
        <w:t xml:space="preserve"> seven (7) years</w:t>
      </w:r>
      <w:r w:rsidR="000A76D1">
        <w:rPr>
          <w:rFonts w:ascii="Times New Roman" w:hAnsi="Times New Roman" w:cs="Times New Roman"/>
          <w:sz w:val="24"/>
          <w:szCs w:val="24"/>
        </w:rPr>
        <w:t xml:space="preserve"> after conclusion of procedures and implementation of disciplinary sanctions and/or remedies, or in the case of a complainant or respondent who is a minor, until the expiration of the longest statute of limitations for filing a civil suit applicable to any allegation</w:t>
      </w:r>
      <w:r w:rsidR="000A76D1" w:rsidRPr="00C97160">
        <w:rPr>
          <w:rFonts w:ascii="Times New Roman" w:hAnsi="Times New Roman" w:cs="Times New Roman"/>
          <w:sz w:val="24"/>
          <w:szCs w:val="24"/>
        </w:rPr>
        <w:t>:</w:t>
      </w:r>
    </w:p>
    <w:p w14:paraId="791D6A20" w14:textId="77777777" w:rsidR="00866B1F" w:rsidRPr="00452DA8" w:rsidRDefault="00866B1F" w:rsidP="00311620">
      <w:pPr>
        <w:spacing w:after="0" w:line="240" w:lineRule="auto"/>
        <w:contextualSpacing/>
        <w:rPr>
          <w:rFonts w:ascii="Times New Roman" w:hAnsi="Times New Roman" w:cs="Times New Roman"/>
          <w:sz w:val="24"/>
          <w:szCs w:val="24"/>
        </w:rPr>
      </w:pPr>
    </w:p>
    <w:p w14:paraId="31DBC1AF" w14:textId="3B0CC3F0"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Each Title IX sexual harassment investigation</w:t>
      </w:r>
      <w:r w:rsidR="1CDC0A14" w:rsidRPr="00452DA8">
        <w:rPr>
          <w:rFonts w:ascii="Times New Roman" w:hAnsi="Times New Roman" w:cs="Times New Roman"/>
          <w:sz w:val="24"/>
          <w:szCs w:val="24"/>
        </w:rPr>
        <w:t>,</w:t>
      </w:r>
      <w:r w:rsidRPr="00452DA8">
        <w:rPr>
          <w:rFonts w:ascii="Times New Roman" w:hAnsi="Times New Roman" w:cs="Times New Roman"/>
          <w:sz w:val="24"/>
          <w:szCs w:val="24"/>
        </w:rPr>
        <w:t xml:space="preserve"> including any </w:t>
      </w:r>
      <w:r w:rsidR="001A7B65" w:rsidRPr="00452DA8">
        <w:rPr>
          <w:rFonts w:ascii="Times New Roman" w:hAnsi="Times New Roman" w:cs="Times New Roman"/>
          <w:sz w:val="24"/>
          <w:szCs w:val="24"/>
        </w:rPr>
        <w:t xml:space="preserve">written </w:t>
      </w:r>
      <w:r w:rsidRPr="00452DA8">
        <w:rPr>
          <w:rFonts w:ascii="Times New Roman" w:hAnsi="Times New Roman" w:cs="Times New Roman"/>
          <w:sz w:val="24"/>
          <w:szCs w:val="24"/>
        </w:rPr>
        <w:t>determination and any audio or audiovisual recording or transcript, and disciplinary sanctions imposed on the r</w:t>
      </w:r>
      <w:r w:rsidR="71B7D9E7" w:rsidRPr="00452DA8">
        <w:rPr>
          <w:rFonts w:ascii="Times New Roman" w:hAnsi="Times New Roman" w:cs="Times New Roman"/>
          <w:sz w:val="24"/>
          <w:szCs w:val="24"/>
        </w:rPr>
        <w:t>espondent</w:t>
      </w:r>
      <w:r w:rsidRPr="00452DA8">
        <w:rPr>
          <w:rFonts w:ascii="Times New Roman" w:hAnsi="Times New Roman" w:cs="Times New Roman"/>
          <w:sz w:val="24"/>
          <w:szCs w:val="24"/>
        </w:rPr>
        <w:t xml:space="preserve">, and any remedies provided to the complainant designed to restore or preserve equal access to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’s education program</w:t>
      </w:r>
      <w:r w:rsidR="040B1470" w:rsidRPr="00452DA8">
        <w:rPr>
          <w:rFonts w:ascii="Times New Roman" w:hAnsi="Times New Roman" w:cs="Times New Roman"/>
          <w:sz w:val="24"/>
          <w:szCs w:val="24"/>
        </w:rPr>
        <w:t xml:space="preserve"> or activity</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3BC3CE82" w14:textId="26010B32"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Any appeal</w:t>
      </w:r>
      <w:r w:rsidR="75D4AAA3" w:rsidRPr="00452DA8">
        <w:rPr>
          <w:rFonts w:ascii="Times New Roman" w:hAnsi="Times New Roman" w:cs="Times New Roman"/>
          <w:sz w:val="24"/>
          <w:szCs w:val="24"/>
        </w:rPr>
        <w:t xml:space="preserve"> and the result</w:t>
      </w:r>
      <w:r w:rsidRPr="00452DA8">
        <w:rPr>
          <w:rFonts w:ascii="Times New Roman" w:hAnsi="Times New Roman" w:cs="Times New Roman"/>
          <w:sz w:val="24"/>
          <w:szCs w:val="24"/>
        </w:rPr>
        <w:t>.</w:t>
      </w:r>
      <w:r w:rsidRPr="00452DA8">
        <w:rPr>
          <w:rFonts w:ascii="Times New Roman" w:hAnsi="Times New Roman" w:cs="Times New Roman"/>
          <w:sz w:val="24"/>
          <w:szCs w:val="24"/>
        </w:rPr>
        <w:br/>
      </w:r>
    </w:p>
    <w:p w14:paraId="65EE26CF" w14:textId="0D5EF38D"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Any informal resolution and the result.</w:t>
      </w:r>
      <w:r w:rsidRPr="00452DA8">
        <w:rPr>
          <w:rFonts w:ascii="Times New Roman" w:hAnsi="Times New Roman" w:cs="Times New Roman"/>
          <w:sz w:val="24"/>
          <w:szCs w:val="24"/>
        </w:rPr>
        <w:br/>
      </w:r>
    </w:p>
    <w:p w14:paraId="6A50FC16" w14:textId="58D31143" w:rsidR="00866B1F" w:rsidRPr="00452DA8"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All materials used to train </w:t>
      </w:r>
      <w:r w:rsidR="008B5A42">
        <w:rPr>
          <w:rFonts w:ascii="Times New Roman" w:hAnsi="Times New Roman" w:cs="Times New Roman"/>
          <w:sz w:val="24"/>
          <w:szCs w:val="24"/>
        </w:rPr>
        <w:t xml:space="preserve">the </w:t>
      </w:r>
      <w:r w:rsidRPr="00452DA8">
        <w:rPr>
          <w:rFonts w:ascii="Times New Roman" w:hAnsi="Times New Roman" w:cs="Times New Roman"/>
          <w:sz w:val="24"/>
          <w:szCs w:val="24"/>
        </w:rPr>
        <w:t>Title IX Coordinator, investigators, decision-makers, and any person who facilitates an informal resolution process.</w:t>
      </w:r>
      <w:r w:rsidRPr="00452DA8">
        <w:rPr>
          <w:rFonts w:ascii="Times New Roman" w:hAnsi="Times New Roman" w:cs="Times New Roman"/>
          <w:sz w:val="24"/>
          <w:szCs w:val="24"/>
        </w:rPr>
        <w:br/>
      </w:r>
    </w:p>
    <w:p w14:paraId="5A708731" w14:textId="77777777" w:rsidR="00941FA7" w:rsidRDefault="007D6230" w:rsidP="00311620">
      <w:pPr>
        <w:pStyle w:val="ListParagraph"/>
        <w:numPr>
          <w:ilvl w:val="0"/>
          <w:numId w:val="34"/>
        </w:numPr>
        <w:spacing w:after="0" w:line="240" w:lineRule="auto"/>
        <w:rPr>
          <w:rFonts w:ascii="Times New Roman" w:hAnsi="Times New Roman" w:cs="Times New Roman"/>
          <w:sz w:val="24"/>
          <w:szCs w:val="24"/>
        </w:rPr>
      </w:pPr>
      <w:r w:rsidRPr="00452DA8">
        <w:rPr>
          <w:rFonts w:ascii="Times New Roman" w:hAnsi="Times New Roman" w:cs="Times New Roman"/>
          <w:sz w:val="24"/>
          <w:szCs w:val="24"/>
        </w:rPr>
        <w:t xml:space="preserve">Records of any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actions, including any supportive measures, taken in response to a report or formal complaint of Title IX sexual harassment. In each instance,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w:t>
      </w:r>
      <w:r w:rsidR="00D82DD9" w:rsidRPr="00F43F3C">
        <w:rPr>
          <w:rFonts w:ascii="Times New Roman" w:eastAsia="Times New Roman" w:hAnsi="Times New Roman" w:cs="Times New Roman"/>
          <w:sz w:val="24"/>
          <w:szCs w:val="24"/>
        </w:rPr>
        <w:t>will</w:t>
      </w:r>
      <w:r w:rsidR="00D82DD9" w:rsidRPr="00026D43">
        <w:rPr>
          <w:rFonts w:ascii="Times New Roman" w:eastAsia="Times New Roman" w:hAnsi="Times New Roman" w:cs="Times New Roman"/>
          <w:sz w:val="24"/>
          <w:szCs w:val="24"/>
        </w:rPr>
        <w:t xml:space="preserve"> </w:t>
      </w:r>
      <w:r w:rsidRPr="00452DA8">
        <w:rPr>
          <w:rFonts w:ascii="Times New Roman" w:hAnsi="Times New Roman" w:cs="Times New Roman"/>
          <w:sz w:val="24"/>
          <w:szCs w:val="24"/>
        </w:rPr>
        <w:t xml:space="preserve">document the basis for its conclusion that its response was not deliberately indifferent, and document that it has taken measures designed to restore or preserve equal access to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’s education program or activity. If a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does not provide a complainant with supportive measures, then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must document the reasons why such a response was not clearly unreasonable in light of the known </w:t>
      </w:r>
    </w:p>
    <w:p w14:paraId="3F53366C" w14:textId="77777777" w:rsidR="00941FA7" w:rsidRDefault="00941FA7" w:rsidP="00D72382">
      <w:pPr>
        <w:pStyle w:val="ListParagraph"/>
        <w:spacing w:after="0" w:line="240" w:lineRule="auto"/>
        <w:ind w:left="360"/>
        <w:rPr>
          <w:rFonts w:ascii="Times New Roman" w:hAnsi="Times New Roman" w:cs="Times New Roman"/>
          <w:sz w:val="24"/>
          <w:szCs w:val="24"/>
        </w:rPr>
      </w:pPr>
    </w:p>
    <w:p w14:paraId="1C4A67EC" w14:textId="29FF39A5" w:rsidR="008B5A42" w:rsidRDefault="007D6230" w:rsidP="00D72382">
      <w:pPr>
        <w:pStyle w:val="ListParagraph"/>
        <w:spacing w:after="0" w:line="240" w:lineRule="auto"/>
        <w:ind w:left="360"/>
        <w:rPr>
          <w:rFonts w:ascii="Times New Roman" w:hAnsi="Times New Roman" w:cs="Times New Roman"/>
          <w:sz w:val="24"/>
          <w:szCs w:val="24"/>
        </w:rPr>
      </w:pPr>
      <w:r w:rsidRPr="00452DA8">
        <w:rPr>
          <w:rFonts w:ascii="Times New Roman" w:hAnsi="Times New Roman" w:cs="Times New Roman"/>
          <w:sz w:val="24"/>
          <w:szCs w:val="24"/>
        </w:rPr>
        <w:t xml:space="preserve">circumstances. The documentation of certain bases or measures does not limit the </w:t>
      </w:r>
      <w:r w:rsidR="009A10B5">
        <w:rPr>
          <w:rFonts w:ascii="Times New Roman" w:hAnsi="Times New Roman" w:cs="Times New Roman"/>
          <w:sz w:val="24"/>
          <w:szCs w:val="24"/>
        </w:rPr>
        <w:t>Charter School</w:t>
      </w:r>
      <w:r w:rsidRPr="00452DA8">
        <w:rPr>
          <w:rFonts w:ascii="Times New Roman" w:hAnsi="Times New Roman" w:cs="Times New Roman"/>
          <w:sz w:val="24"/>
          <w:szCs w:val="24"/>
        </w:rPr>
        <w:t xml:space="preserve"> in the future from providing additional explanations or detailing additional measures taken.</w:t>
      </w:r>
    </w:p>
    <w:p w14:paraId="5B9FF676" w14:textId="77777777" w:rsidR="00B26DBC" w:rsidRPr="0058002B" w:rsidRDefault="00B26DBC" w:rsidP="0058002B">
      <w:pPr>
        <w:pStyle w:val="ListParagraph"/>
        <w:spacing w:after="0" w:line="240" w:lineRule="auto"/>
        <w:ind w:left="360"/>
        <w:rPr>
          <w:rFonts w:ascii="Times New Roman" w:hAnsi="Times New Roman" w:cs="Times New Roman"/>
          <w:sz w:val="20"/>
          <w:szCs w:val="20"/>
        </w:rPr>
      </w:pPr>
    </w:p>
    <w:p w14:paraId="5B47977E" w14:textId="648BA85E" w:rsidR="00B9255A" w:rsidRDefault="00B9255A" w:rsidP="00311620">
      <w:pPr>
        <w:spacing w:after="0" w:line="240" w:lineRule="auto"/>
        <w:contextualSpacing/>
        <w:rPr>
          <w:rFonts w:ascii="Times New Roman" w:hAnsi="Times New Roman" w:cs="Times New Roman"/>
          <w:b/>
          <w:bCs/>
          <w:sz w:val="24"/>
          <w:szCs w:val="24"/>
        </w:rPr>
      </w:pPr>
    </w:p>
    <w:p w14:paraId="67EA8AFE" w14:textId="77777777" w:rsidR="00EF75A2" w:rsidRDefault="00EF75A2" w:rsidP="00311620">
      <w:pPr>
        <w:spacing w:after="0" w:line="240" w:lineRule="auto"/>
        <w:contextualSpacing/>
        <w:rPr>
          <w:rFonts w:ascii="Times New Roman" w:hAnsi="Times New Roman" w:cs="Times New Roman"/>
          <w:b/>
          <w:bCs/>
          <w:sz w:val="24"/>
          <w:szCs w:val="24"/>
        </w:rPr>
      </w:pPr>
    </w:p>
    <w:p w14:paraId="679F14B8" w14:textId="54ED758E" w:rsidR="00B9255A" w:rsidRPr="0086773E" w:rsidRDefault="00724A01" w:rsidP="00311620">
      <w:pPr>
        <w:spacing w:after="0" w:line="240" w:lineRule="auto"/>
        <w:contextualSpacing/>
        <w:rPr>
          <w:rFonts w:ascii="Times New Roman" w:hAnsi="Times New Roman" w:cs="Times New Roman"/>
          <w:b/>
          <w:bCs/>
          <w:sz w:val="18"/>
          <w:szCs w:val="18"/>
        </w:rPr>
      </w:pPr>
      <w:r w:rsidRPr="0086773E">
        <w:rPr>
          <w:rStyle w:val="Strong"/>
          <w:sz w:val="18"/>
          <w:szCs w:val="18"/>
        </w:rPr>
        <w:t xml:space="preserve">Revised 3/25 </w:t>
      </w:r>
      <w:r w:rsidR="00B9255A" w:rsidRPr="0086773E">
        <w:rPr>
          <w:rStyle w:val="Strong"/>
          <w:sz w:val="18"/>
          <w:szCs w:val="18"/>
        </w:rPr>
        <w:t>© PSBA 202</w:t>
      </w:r>
      <w:r w:rsidRPr="0086773E">
        <w:rPr>
          <w:rStyle w:val="Strong"/>
          <w:sz w:val="18"/>
          <w:szCs w:val="18"/>
        </w:rPr>
        <w:t>5</w:t>
      </w:r>
      <w:r w:rsidR="00B9255A" w:rsidRPr="0086773E">
        <w:rPr>
          <w:rStyle w:val="Strong"/>
          <w:sz w:val="18"/>
          <w:szCs w:val="18"/>
        </w:rPr>
        <w:t>, charter school series made available by permission exclusively through Bent Creek Services</w:t>
      </w:r>
    </w:p>
    <w:sectPr w:rsidR="00B9255A" w:rsidRPr="0086773E" w:rsidSect="001A7B65">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0ECAE" w14:textId="77777777" w:rsidR="00316A62" w:rsidRDefault="00316A62">
      <w:pPr>
        <w:spacing w:after="0" w:line="240" w:lineRule="auto"/>
      </w:pPr>
      <w:r>
        <w:separator/>
      </w:r>
    </w:p>
  </w:endnote>
  <w:endnote w:type="continuationSeparator" w:id="0">
    <w:p w14:paraId="705467A3" w14:textId="77777777" w:rsidR="00316A62" w:rsidRDefault="00316A62">
      <w:pPr>
        <w:spacing w:after="0" w:line="240" w:lineRule="auto"/>
      </w:pPr>
      <w:r>
        <w:continuationSeparator/>
      </w:r>
    </w:p>
  </w:endnote>
  <w:endnote w:type="continuationNotice" w:id="1">
    <w:p w14:paraId="60EB75ED" w14:textId="77777777" w:rsidR="00316A62" w:rsidRDefault="00316A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31452733"/>
      <w:docPartObj>
        <w:docPartGallery w:val="Page Numbers (Bottom of Page)"/>
        <w:docPartUnique/>
      </w:docPartObj>
    </w:sdtPr>
    <w:sdtContent>
      <w:sdt>
        <w:sdtPr>
          <w:rPr>
            <w:rFonts w:ascii="Times New Roman" w:hAnsi="Times New Roman" w:cs="Times New Roman"/>
            <w:sz w:val="24"/>
            <w:szCs w:val="24"/>
          </w:rPr>
          <w:id w:val="-2069941177"/>
          <w:docPartObj>
            <w:docPartGallery w:val="Page Numbers (Top of Page)"/>
            <w:docPartUnique/>
          </w:docPartObj>
        </w:sdtPr>
        <w:sdtContent>
          <w:p w14:paraId="7374BB1A" w14:textId="5D341575" w:rsidR="009B7AB8" w:rsidRPr="001A7B65" w:rsidRDefault="009B7AB8" w:rsidP="001A7B65">
            <w:pPr>
              <w:pStyle w:val="Footer"/>
              <w:jc w:val="center"/>
              <w:rPr>
                <w:rFonts w:ascii="Times New Roman" w:hAnsi="Times New Roman" w:cs="Times New Roman"/>
                <w:sz w:val="24"/>
                <w:szCs w:val="24"/>
              </w:rPr>
            </w:pPr>
            <w:r w:rsidRPr="00452DA8">
              <w:rPr>
                <w:rFonts w:ascii="Times New Roman" w:hAnsi="Times New Roman" w:cs="Times New Roman"/>
                <w:sz w:val="24"/>
                <w:szCs w:val="24"/>
              </w:rPr>
              <w:t xml:space="preserve">Page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PAGE </w:instrText>
            </w:r>
            <w:r w:rsidRPr="00452DA8">
              <w:rPr>
                <w:rFonts w:ascii="Times New Roman" w:hAnsi="Times New Roman" w:cs="Times New Roman"/>
                <w:sz w:val="24"/>
                <w:szCs w:val="24"/>
              </w:rPr>
              <w:fldChar w:fldCharType="separate"/>
            </w:r>
            <w:r w:rsidRPr="00452DA8">
              <w:rPr>
                <w:rFonts w:ascii="Times New Roman" w:hAnsi="Times New Roman" w:cs="Times New Roman"/>
                <w:noProof/>
                <w:sz w:val="24"/>
                <w:szCs w:val="24"/>
              </w:rPr>
              <w:t>2</w:t>
            </w:r>
            <w:r w:rsidRPr="00452DA8">
              <w:rPr>
                <w:rFonts w:ascii="Times New Roman" w:hAnsi="Times New Roman" w:cs="Times New Roman"/>
                <w:sz w:val="24"/>
                <w:szCs w:val="24"/>
              </w:rPr>
              <w:fldChar w:fldCharType="end"/>
            </w:r>
            <w:r w:rsidRPr="00452DA8">
              <w:rPr>
                <w:rFonts w:ascii="Times New Roman" w:hAnsi="Times New Roman" w:cs="Times New Roman"/>
                <w:sz w:val="24"/>
                <w:szCs w:val="24"/>
              </w:rPr>
              <w:t xml:space="preserve"> of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NUMPAGES  </w:instrText>
            </w:r>
            <w:r w:rsidRPr="00452DA8">
              <w:rPr>
                <w:rFonts w:ascii="Times New Roman" w:hAnsi="Times New Roman" w:cs="Times New Roman"/>
                <w:sz w:val="24"/>
                <w:szCs w:val="24"/>
              </w:rPr>
              <w:fldChar w:fldCharType="separate"/>
            </w:r>
            <w:r w:rsidRPr="00452DA8">
              <w:rPr>
                <w:rFonts w:ascii="Times New Roman" w:hAnsi="Times New Roman" w:cs="Times New Roman"/>
                <w:noProof/>
                <w:sz w:val="24"/>
                <w:szCs w:val="24"/>
              </w:rPr>
              <w:t>2</w:t>
            </w:r>
            <w:r w:rsidRPr="00452DA8">
              <w:rPr>
                <w:rFonts w:ascii="Times New Roman" w:hAnsi="Times New Roman" w:cs="Times New Roman"/>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761591462"/>
      <w:docPartObj>
        <w:docPartGallery w:val="Page Numbers (Bottom of Page)"/>
        <w:docPartUnique/>
      </w:docPartObj>
    </w:sdtPr>
    <w:sdtContent>
      <w:sdt>
        <w:sdtPr>
          <w:rPr>
            <w:rFonts w:ascii="Times New Roman" w:hAnsi="Times New Roman" w:cs="Times New Roman"/>
            <w:sz w:val="24"/>
            <w:szCs w:val="24"/>
          </w:rPr>
          <w:id w:val="1728636285"/>
          <w:docPartObj>
            <w:docPartGallery w:val="Page Numbers (Top of Page)"/>
            <w:docPartUnique/>
          </w:docPartObj>
        </w:sdtPr>
        <w:sdtContent>
          <w:p w14:paraId="243513B5" w14:textId="610FD05E" w:rsidR="009B7AB8" w:rsidRPr="00452DA8" w:rsidRDefault="009B7AB8" w:rsidP="001A7B65">
            <w:pPr>
              <w:pStyle w:val="Footer"/>
              <w:jc w:val="center"/>
              <w:rPr>
                <w:rFonts w:ascii="Times New Roman" w:hAnsi="Times New Roman" w:cs="Times New Roman"/>
                <w:sz w:val="24"/>
                <w:szCs w:val="24"/>
              </w:rPr>
            </w:pPr>
            <w:r w:rsidRPr="00452DA8">
              <w:rPr>
                <w:rFonts w:ascii="Times New Roman" w:hAnsi="Times New Roman" w:cs="Times New Roman"/>
                <w:sz w:val="24"/>
                <w:szCs w:val="24"/>
              </w:rPr>
              <w:t xml:space="preserve">Page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PAGE </w:instrText>
            </w:r>
            <w:r w:rsidRPr="00452DA8">
              <w:rPr>
                <w:rFonts w:ascii="Times New Roman" w:hAnsi="Times New Roman" w:cs="Times New Roman"/>
                <w:sz w:val="24"/>
                <w:szCs w:val="24"/>
              </w:rPr>
              <w:fldChar w:fldCharType="separate"/>
            </w:r>
            <w:r w:rsidRPr="00452DA8">
              <w:rPr>
                <w:rFonts w:ascii="Times New Roman" w:hAnsi="Times New Roman" w:cs="Times New Roman"/>
                <w:noProof/>
                <w:sz w:val="24"/>
                <w:szCs w:val="24"/>
              </w:rPr>
              <w:t>2</w:t>
            </w:r>
            <w:r w:rsidRPr="00452DA8">
              <w:rPr>
                <w:rFonts w:ascii="Times New Roman" w:hAnsi="Times New Roman" w:cs="Times New Roman"/>
                <w:sz w:val="24"/>
                <w:szCs w:val="24"/>
              </w:rPr>
              <w:fldChar w:fldCharType="end"/>
            </w:r>
            <w:r w:rsidRPr="00452DA8">
              <w:rPr>
                <w:rFonts w:ascii="Times New Roman" w:hAnsi="Times New Roman" w:cs="Times New Roman"/>
                <w:sz w:val="24"/>
                <w:szCs w:val="24"/>
              </w:rPr>
              <w:t xml:space="preserve"> of </w:t>
            </w:r>
            <w:r w:rsidRPr="00452DA8">
              <w:rPr>
                <w:rFonts w:ascii="Times New Roman" w:hAnsi="Times New Roman" w:cs="Times New Roman"/>
                <w:sz w:val="24"/>
                <w:szCs w:val="24"/>
              </w:rPr>
              <w:fldChar w:fldCharType="begin"/>
            </w:r>
            <w:r w:rsidRPr="00452DA8">
              <w:rPr>
                <w:rFonts w:ascii="Times New Roman" w:hAnsi="Times New Roman" w:cs="Times New Roman"/>
                <w:sz w:val="24"/>
                <w:szCs w:val="24"/>
              </w:rPr>
              <w:instrText xml:space="preserve"> NUMPAGES  </w:instrText>
            </w:r>
            <w:r w:rsidRPr="00452DA8">
              <w:rPr>
                <w:rFonts w:ascii="Times New Roman" w:hAnsi="Times New Roman" w:cs="Times New Roman"/>
                <w:sz w:val="24"/>
                <w:szCs w:val="24"/>
              </w:rPr>
              <w:fldChar w:fldCharType="separate"/>
            </w:r>
            <w:r w:rsidRPr="00452DA8">
              <w:rPr>
                <w:rFonts w:ascii="Times New Roman" w:hAnsi="Times New Roman" w:cs="Times New Roman"/>
                <w:noProof/>
                <w:sz w:val="24"/>
                <w:szCs w:val="24"/>
              </w:rPr>
              <w:t>2</w:t>
            </w:r>
            <w:r w:rsidRPr="00452DA8">
              <w:rPr>
                <w:rFonts w:ascii="Times New Roman" w:hAnsi="Times New Roman" w:cs="Times New Roman"/>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D7CAA" w14:textId="77777777" w:rsidR="00316A62" w:rsidRDefault="00316A62">
      <w:pPr>
        <w:spacing w:after="0" w:line="240" w:lineRule="auto"/>
      </w:pPr>
      <w:r>
        <w:separator/>
      </w:r>
    </w:p>
  </w:footnote>
  <w:footnote w:type="continuationSeparator" w:id="0">
    <w:p w14:paraId="30698BC5" w14:textId="77777777" w:rsidR="00316A62" w:rsidRDefault="00316A62">
      <w:pPr>
        <w:spacing w:after="0" w:line="240" w:lineRule="auto"/>
      </w:pPr>
      <w:r>
        <w:continuationSeparator/>
      </w:r>
    </w:p>
  </w:footnote>
  <w:footnote w:type="continuationNotice" w:id="1">
    <w:p w14:paraId="640D1080" w14:textId="77777777" w:rsidR="00316A62" w:rsidRDefault="00316A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B113C" w14:textId="1414051D" w:rsidR="009B7AB8" w:rsidRDefault="009B7AB8" w:rsidP="001A7B65">
    <w:pPr>
      <w:pStyle w:val="Header"/>
      <w:tabs>
        <w:tab w:val="clear" w:pos="4680"/>
        <w:tab w:val="clear" w:pos="9360"/>
        <w:tab w:val="left" w:pos="8100"/>
      </w:tabs>
      <w:jc w:val="right"/>
    </w:pPr>
    <w:r w:rsidRPr="00C97160">
      <w:rPr>
        <w:rFonts w:ascii="Times New Roman" w:hAnsi="Times New Roman" w:cs="Times New Roman"/>
        <w:sz w:val="24"/>
        <w:szCs w:val="24"/>
      </w:rPr>
      <w:t>10</w:t>
    </w:r>
    <w:r>
      <w:rPr>
        <w:rFonts w:ascii="Times New Roman" w:hAnsi="Times New Roman" w:cs="Times New Roman"/>
        <w:sz w:val="24"/>
        <w:szCs w:val="24"/>
      </w:rPr>
      <w:t>0</w:t>
    </w:r>
    <w:r w:rsidRPr="00C97160">
      <w:rPr>
        <w:rFonts w:ascii="Times New Roman" w:hAnsi="Times New Roman" w:cs="Times New Roman"/>
        <w:sz w:val="24"/>
        <w:szCs w:val="24"/>
      </w:rPr>
      <w:t>3</w:t>
    </w:r>
    <w:r>
      <w:rPr>
        <w:rFonts w:ascii="Times New Roman" w:hAnsi="Times New Roman" w:cs="Times New Roman"/>
        <w:sz w:val="24"/>
        <w:szCs w:val="24"/>
      </w:rPr>
      <w:t>.  ATTACHMENT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3830"/>
    <w:multiLevelType w:val="hybridMultilevel"/>
    <w:tmpl w:val="781AF974"/>
    <w:lvl w:ilvl="0" w:tplc="10B2BAA8">
      <w:start w:val="1"/>
      <w:numFmt w:val="decimal"/>
      <w:lvlText w:val="%1."/>
      <w:lvlJc w:val="left"/>
      <w:pPr>
        <w:tabs>
          <w:tab w:val="num" w:pos="360"/>
        </w:tabs>
        <w:ind w:left="360" w:hanging="360"/>
      </w:pPr>
      <w:rPr>
        <w:rFonts w:hint="default"/>
      </w:rPr>
    </w:lvl>
    <w:lvl w:ilvl="1" w:tplc="4F26E93A">
      <w:start w:val="1"/>
      <w:numFmt w:val="lowerLetter"/>
      <w:lvlText w:val="%2."/>
      <w:lvlJc w:val="left"/>
      <w:pPr>
        <w:ind w:left="1440" w:hanging="360"/>
      </w:pPr>
    </w:lvl>
    <w:lvl w:ilvl="2" w:tplc="1654E972">
      <w:start w:val="1"/>
      <w:numFmt w:val="lowerRoman"/>
      <w:lvlText w:val="%3."/>
      <w:lvlJc w:val="right"/>
      <w:pPr>
        <w:ind w:left="2160" w:hanging="180"/>
      </w:pPr>
    </w:lvl>
    <w:lvl w:ilvl="3" w:tplc="40961990">
      <w:start w:val="1"/>
      <w:numFmt w:val="decimal"/>
      <w:lvlText w:val="%4."/>
      <w:lvlJc w:val="left"/>
      <w:pPr>
        <w:ind w:left="2880" w:hanging="360"/>
      </w:pPr>
    </w:lvl>
    <w:lvl w:ilvl="4" w:tplc="331884B0">
      <w:start w:val="1"/>
      <w:numFmt w:val="lowerLetter"/>
      <w:lvlText w:val="%5."/>
      <w:lvlJc w:val="left"/>
      <w:pPr>
        <w:ind w:left="3600" w:hanging="360"/>
      </w:pPr>
    </w:lvl>
    <w:lvl w:ilvl="5" w:tplc="DA68624E">
      <w:start w:val="1"/>
      <w:numFmt w:val="lowerRoman"/>
      <w:lvlText w:val="%6."/>
      <w:lvlJc w:val="right"/>
      <w:pPr>
        <w:ind w:left="4320" w:hanging="180"/>
      </w:pPr>
    </w:lvl>
    <w:lvl w:ilvl="6" w:tplc="A044F64A">
      <w:start w:val="1"/>
      <w:numFmt w:val="decimal"/>
      <w:lvlText w:val="%7."/>
      <w:lvlJc w:val="left"/>
      <w:pPr>
        <w:ind w:left="5040" w:hanging="360"/>
      </w:pPr>
    </w:lvl>
    <w:lvl w:ilvl="7" w:tplc="16622658">
      <w:start w:val="1"/>
      <w:numFmt w:val="lowerLetter"/>
      <w:lvlText w:val="%8."/>
      <w:lvlJc w:val="left"/>
      <w:pPr>
        <w:ind w:left="5760" w:hanging="360"/>
      </w:pPr>
    </w:lvl>
    <w:lvl w:ilvl="8" w:tplc="62969D2A">
      <w:start w:val="1"/>
      <w:numFmt w:val="lowerRoman"/>
      <w:lvlText w:val="%9."/>
      <w:lvlJc w:val="right"/>
      <w:pPr>
        <w:ind w:left="6480" w:hanging="180"/>
      </w:pPr>
    </w:lvl>
  </w:abstractNum>
  <w:abstractNum w:abstractNumId="1" w15:restartNumberingAfterBreak="0">
    <w:nsid w:val="00C66AE4"/>
    <w:multiLevelType w:val="hybridMultilevel"/>
    <w:tmpl w:val="C4185CEE"/>
    <w:lvl w:ilvl="0" w:tplc="AAC00D48">
      <w:start w:val="1"/>
      <w:numFmt w:val="decimal"/>
      <w:lvlText w:val="%1."/>
      <w:lvlJc w:val="left"/>
      <w:pPr>
        <w:tabs>
          <w:tab w:val="num" w:pos="360"/>
        </w:tabs>
        <w:ind w:left="360" w:hanging="360"/>
      </w:pPr>
      <w:rPr>
        <w:rFonts w:hint="default"/>
      </w:rPr>
    </w:lvl>
    <w:lvl w:ilvl="1" w:tplc="D2DE3CDE">
      <w:start w:val="1"/>
      <w:numFmt w:val="lowerLetter"/>
      <w:lvlText w:val="%2."/>
      <w:lvlJc w:val="left"/>
      <w:pPr>
        <w:ind w:left="1440" w:hanging="360"/>
      </w:pPr>
    </w:lvl>
    <w:lvl w:ilvl="2" w:tplc="5F1895E0">
      <w:start w:val="1"/>
      <w:numFmt w:val="lowerRoman"/>
      <w:lvlText w:val="%3."/>
      <w:lvlJc w:val="right"/>
      <w:pPr>
        <w:ind w:left="2160" w:hanging="180"/>
      </w:pPr>
    </w:lvl>
    <w:lvl w:ilvl="3" w:tplc="5BF89EB8">
      <w:start w:val="1"/>
      <w:numFmt w:val="decimal"/>
      <w:lvlText w:val="%4."/>
      <w:lvlJc w:val="left"/>
      <w:pPr>
        <w:ind w:left="2880" w:hanging="360"/>
      </w:pPr>
    </w:lvl>
    <w:lvl w:ilvl="4" w:tplc="A4502686">
      <w:start w:val="1"/>
      <w:numFmt w:val="lowerLetter"/>
      <w:lvlText w:val="%5."/>
      <w:lvlJc w:val="left"/>
      <w:pPr>
        <w:ind w:left="3600" w:hanging="360"/>
      </w:pPr>
    </w:lvl>
    <w:lvl w:ilvl="5" w:tplc="62D03142">
      <w:start w:val="1"/>
      <w:numFmt w:val="lowerRoman"/>
      <w:lvlText w:val="%6."/>
      <w:lvlJc w:val="right"/>
      <w:pPr>
        <w:ind w:left="4320" w:hanging="180"/>
      </w:pPr>
    </w:lvl>
    <w:lvl w:ilvl="6" w:tplc="20A84F0E">
      <w:start w:val="1"/>
      <w:numFmt w:val="decimal"/>
      <w:lvlText w:val="%7."/>
      <w:lvlJc w:val="left"/>
      <w:pPr>
        <w:ind w:left="5040" w:hanging="360"/>
      </w:pPr>
    </w:lvl>
    <w:lvl w:ilvl="7" w:tplc="4AA4D2D6">
      <w:start w:val="1"/>
      <w:numFmt w:val="lowerLetter"/>
      <w:lvlText w:val="%8."/>
      <w:lvlJc w:val="left"/>
      <w:pPr>
        <w:ind w:left="5760" w:hanging="360"/>
      </w:pPr>
    </w:lvl>
    <w:lvl w:ilvl="8" w:tplc="EFECCB2C">
      <w:start w:val="1"/>
      <w:numFmt w:val="lowerRoman"/>
      <w:lvlText w:val="%9."/>
      <w:lvlJc w:val="right"/>
      <w:pPr>
        <w:ind w:left="6480" w:hanging="180"/>
      </w:pPr>
    </w:lvl>
  </w:abstractNum>
  <w:abstractNum w:abstractNumId="2" w15:restartNumberingAfterBreak="0">
    <w:nsid w:val="01BF2215"/>
    <w:multiLevelType w:val="hybridMultilevel"/>
    <w:tmpl w:val="7C4E5CE8"/>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105F3"/>
    <w:multiLevelType w:val="hybridMultilevel"/>
    <w:tmpl w:val="A94C7264"/>
    <w:lvl w:ilvl="0" w:tplc="583685C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E29B2"/>
    <w:multiLevelType w:val="hybridMultilevel"/>
    <w:tmpl w:val="72A4A2B8"/>
    <w:lvl w:ilvl="0" w:tplc="B4B0566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B7632"/>
    <w:multiLevelType w:val="hybridMultilevel"/>
    <w:tmpl w:val="FFFFFFFF"/>
    <w:lvl w:ilvl="0" w:tplc="73365662">
      <w:start w:val="1"/>
      <w:numFmt w:val="decimal"/>
      <w:lvlText w:val="%1."/>
      <w:lvlJc w:val="left"/>
      <w:pPr>
        <w:ind w:left="720" w:hanging="360"/>
      </w:pPr>
    </w:lvl>
    <w:lvl w:ilvl="1" w:tplc="499EC9DE">
      <w:start w:val="1"/>
      <w:numFmt w:val="lowerLetter"/>
      <w:lvlText w:val="%2."/>
      <w:lvlJc w:val="left"/>
      <w:pPr>
        <w:ind w:left="1440" w:hanging="360"/>
      </w:pPr>
    </w:lvl>
    <w:lvl w:ilvl="2" w:tplc="E2E058A4">
      <w:start w:val="1"/>
      <w:numFmt w:val="lowerRoman"/>
      <w:lvlText w:val="%3."/>
      <w:lvlJc w:val="right"/>
      <w:pPr>
        <w:ind w:left="2160" w:hanging="180"/>
      </w:pPr>
    </w:lvl>
    <w:lvl w:ilvl="3" w:tplc="DEB8D6C2">
      <w:start w:val="1"/>
      <w:numFmt w:val="decimal"/>
      <w:lvlText w:val="%4."/>
      <w:lvlJc w:val="left"/>
      <w:pPr>
        <w:ind w:left="2880" w:hanging="360"/>
      </w:pPr>
    </w:lvl>
    <w:lvl w:ilvl="4" w:tplc="66B21AFE">
      <w:start w:val="1"/>
      <w:numFmt w:val="lowerLetter"/>
      <w:lvlText w:val="%5."/>
      <w:lvlJc w:val="left"/>
      <w:pPr>
        <w:ind w:left="3600" w:hanging="360"/>
      </w:pPr>
    </w:lvl>
    <w:lvl w:ilvl="5" w:tplc="F15ACBE8">
      <w:start w:val="1"/>
      <w:numFmt w:val="lowerRoman"/>
      <w:lvlText w:val="%6."/>
      <w:lvlJc w:val="right"/>
      <w:pPr>
        <w:ind w:left="4320" w:hanging="180"/>
      </w:pPr>
    </w:lvl>
    <w:lvl w:ilvl="6" w:tplc="FE965ACE">
      <w:start w:val="1"/>
      <w:numFmt w:val="decimal"/>
      <w:lvlText w:val="%7."/>
      <w:lvlJc w:val="left"/>
      <w:pPr>
        <w:ind w:left="5040" w:hanging="360"/>
      </w:pPr>
    </w:lvl>
    <w:lvl w:ilvl="7" w:tplc="26388EFE">
      <w:start w:val="1"/>
      <w:numFmt w:val="lowerLetter"/>
      <w:lvlText w:val="%8."/>
      <w:lvlJc w:val="left"/>
      <w:pPr>
        <w:ind w:left="5760" w:hanging="360"/>
      </w:pPr>
    </w:lvl>
    <w:lvl w:ilvl="8" w:tplc="299CC3D8">
      <w:start w:val="1"/>
      <w:numFmt w:val="lowerRoman"/>
      <w:lvlText w:val="%9."/>
      <w:lvlJc w:val="right"/>
      <w:pPr>
        <w:ind w:left="6480" w:hanging="180"/>
      </w:pPr>
    </w:lvl>
  </w:abstractNum>
  <w:abstractNum w:abstractNumId="6" w15:restartNumberingAfterBreak="0">
    <w:nsid w:val="0C8C04F1"/>
    <w:multiLevelType w:val="hybridMultilevel"/>
    <w:tmpl w:val="66C4DA30"/>
    <w:lvl w:ilvl="0" w:tplc="C18EEA2C">
      <w:start w:val="1"/>
      <w:numFmt w:val="decimal"/>
      <w:lvlText w:val="%1."/>
      <w:lvlJc w:val="left"/>
      <w:pPr>
        <w:tabs>
          <w:tab w:val="num" w:pos="360"/>
        </w:tabs>
        <w:ind w:left="360" w:hanging="360"/>
      </w:pPr>
      <w:rPr>
        <w:rFonts w:hint="default"/>
      </w:rPr>
    </w:lvl>
    <w:lvl w:ilvl="1" w:tplc="04463EAA">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66FC5"/>
    <w:multiLevelType w:val="hybridMultilevel"/>
    <w:tmpl w:val="352C4376"/>
    <w:lvl w:ilvl="0" w:tplc="8B0E0894">
      <w:start w:val="1"/>
      <w:numFmt w:val="decimal"/>
      <w:lvlText w:val="%1."/>
      <w:lvlJc w:val="left"/>
      <w:pPr>
        <w:ind w:left="720" w:hanging="360"/>
      </w:pPr>
    </w:lvl>
    <w:lvl w:ilvl="1" w:tplc="7F8CA934">
      <w:start w:val="1"/>
      <w:numFmt w:val="lowerLetter"/>
      <w:lvlText w:val="%2."/>
      <w:lvlJc w:val="left"/>
      <w:pPr>
        <w:ind w:left="1440" w:hanging="360"/>
      </w:pPr>
    </w:lvl>
    <w:lvl w:ilvl="2" w:tplc="E19806D8">
      <w:start w:val="1"/>
      <w:numFmt w:val="lowerRoman"/>
      <w:lvlText w:val="%3."/>
      <w:lvlJc w:val="right"/>
      <w:pPr>
        <w:ind w:left="2160" w:hanging="180"/>
      </w:pPr>
    </w:lvl>
    <w:lvl w:ilvl="3" w:tplc="C5FABD72">
      <w:start w:val="1"/>
      <w:numFmt w:val="decimal"/>
      <w:lvlText w:val="%4."/>
      <w:lvlJc w:val="left"/>
      <w:pPr>
        <w:ind w:left="2880" w:hanging="360"/>
      </w:pPr>
    </w:lvl>
    <w:lvl w:ilvl="4" w:tplc="3E2C99D8">
      <w:start w:val="1"/>
      <w:numFmt w:val="lowerLetter"/>
      <w:lvlText w:val="%5."/>
      <w:lvlJc w:val="left"/>
      <w:pPr>
        <w:ind w:left="3600" w:hanging="360"/>
      </w:pPr>
    </w:lvl>
    <w:lvl w:ilvl="5" w:tplc="6B866A60">
      <w:start w:val="1"/>
      <w:numFmt w:val="lowerRoman"/>
      <w:lvlText w:val="%6."/>
      <w:lvlJc w:val="right"/>
      <w:pPr>
        <w:ind w:left="4320" w:hanging="180"/>
      </w:pPr>
    </w:lvl>
    <w:lvl w:ilvl="6" w:tplc="45BA7324">
      <w:start w:val="1"/>
      <w:numFmt w:val="decimal"/>
      <w:lvlText w:val="%7."/>
      <w:lvlJc w:val="left"/>
      <w:pPr>
        <w:ind w:left="5040" w:hanging="360"/>
      </w:pPr>
    </w:lvl>
    <w:lvl w:ilvl="7" w:tplc="C1C89BEC">
      <w:start w:val="1"/>
      <w:numFmt w:val="lowerLetter"/>
      <w:lvlText w:val="%8."/>
      <w:lvlJc w:val="left"/>
      <w:pPr>
        <w:ind w:left="5760" w:hanging="360"/>
      </w:pPr>
    </w:lvl>
    <w:lvl w:ilvl="8" w:tplc="5A1C5CC4">
      <w:start w:val="1"/>
      <w:numFmt w:val="lowerRoman"/>
      <w:lvlText w:val="%9."/>
      <w:lvlJc w:val="right"/>
      <w:pPr>
        <w:ind w:left="6480" w:hanging="180"/>
      </w:pPr>
    </w:lvl>
  </w:abstractNum>
  <w:abstractNum w:abstractNumId="8" w15:restartNumberingAfterBreak="0">
    <w:nsid w:val="147B6E05"/>
    <w:multiLevelType w:val="hybridMultilevel"/>
    <w:tmpl w:val="0A4ECE2E"/>
    <w:lvl w:ilvl="0" w:tplc="4E92BD30">
      <w:start w:val="1"/>
      <w:numFmt w:val="decimal"/>
      <w:lvlText w:val="%1."/>
      <w:lvlJc w:val="left"/>
      <w:pPr>
        <w:ind w:left="720" w:hanging="360"/>
      </w:pPr>
    </w:lvl>
    <w:lvl w:ilvl="1" w:tplc="71C2AC18">
      <w:start w:val="1"/>
      <w:numFmt w:val="lowerLetter"/>
      <w:lvlText w:val="%2."/>
      <w:lvlJc w:val="left"/>
      <w:pPr>
        <w:ind w:left="1440" w:hanging="360"/>
      </w:pPr>
    </w:lvl>
    <w:lvl w:ilvl="2" w:tplc="AB2ADBB0">
      <w:start w:val="1"/>
      <w:numFmt w:val="lowerRoman"/>
      <w:lvlText w:val="%3."/>
      <w:lvlJc w:val="right"/>
      <w:pPr>
        <w:ind w:left="2160" w:hanging="180"/>
      </w:pPr>
    </w:lvl>
    <w:lvl w:ilvl="3" w:tplc="6C4E4CBA">
      <w:start w:val="1"/>
      <w:numFmt w:val="decimal"/>
      <w:lvlText w:val="%4."/>
      <w:lvlJc w:val="left"/>
      <w:pPr>
        <w:ind w:left="2880" w:hanging="360"/>
      </w:pPr>
    </w:lvl>
    <w:lvl w:ilvl="4" w:tplc="D894492E">
      <w:start w:val="1"/>
      <w:numFmt w:val="lowerLetter"/>
      <w:lvlText w:val="%5."/>
      <w:lvlJc w:val="left"/>
      <w:pPr>
        <w:ind w:left="3600" w:hanging="360"/>
      </w:pPr>
    </w:lvl>
    <w:lvl w:ilvl="5" w:tplc="DEE0D296">
      <w:start w:val="1"/>
      <w:numFmt w:val="lowerRoman"/>
      <w:lvlText w:val="%6."/>
      <w:lvlJc w:val="right"/>
      <w:pPr>
        <w:ind w:left="4320" w:hanging="180"/>
      </w:pPr>
    </w:lvl>
    <w:lvl w:ilvl="6" w:tplc="3C1EB55A">
      <w:start w:val="1"/>
      <w:numFmt w:val="decimal"/>
      <w:lvlText w:val="%7."/>
      <w:lvlJc w:val="left"/>
      <w:pPr>
        <w:ind w:left="5040" w:hanging="360"/>
      </w:pPr>
    </w:lvl>
    <w:lvl w:ilvl="7" w:tplc="C176560E">
      <w:start w:val="1"/>
      <w:numFmt w:val="lowerLetter"/>
      <w:lvlText w:val="%8."/>
      <w:lvlJc w:val="left"/>
      <w:pPr>
        <w:ind w:left="5760" w:hanging="360"/>
      </w:pPr>
    </w:lvl>
    <w:lvl w:ilvl="8" w:tplc="CE88C436">
      <w:start w:val="1"/>
      <w:numFmt w:val="lowerRoman"/>
      <w:lvlText w:val="%9."/>
      <w:lvlJc w:val="right"/>
      <w:pPr>
        <w:ind w:left="6480" w:hanging="180"/>
      </w:pPr>
    </w:lvl>
  </w:abstractNum>
  <w:abstractNum w:abstractNumId="9" w15:restartNumberingAfterBreak="0">
    <w:nsid w:val="1A501714"/>
    <w:multiLevelType w:val="hybridMultilevel"/>
    <w:tmpl w:val="130E5668"/>
    <w:lvl w:ilvl="0" w:tplc="4566A99C">
      <w:start w:val="1"/>
      <w:numFmt w:val="decimal"/>
      <w:lvlText w:val="%1."/>
      <w:lvlJc w:val="left"/>
      <w:pPr>
        <w:ind w:left="720" w:hanging="360"/>
      </w:pPr>
    </w:lvl>
    <w:lvl w:ilvl="1" w:tplc="3CA05644">
      <w:start w:val="1"/>
      <w:numFmt w:val="bullet"/>
      <w:lvlText w:val="o"/>
      <w:lvlJc w:val="left"/>
      <w:pPr>
        <w:ind w:left="1440" w:hanging="360"/>
      </w:pPr>
      <w:rPr>
        <w:rFonts w:ascii="Courier New" w:hAnsi="Courier New" w:hint="default"/>
      </w:rPr>
    </w:lvl>
    <w:lvl w:ilvl="2" w:tplc="E138B9D8">
      <w:start w:val="1"/>
      <w:numFmt w:val="bullet"/>
      <w:lvlText w:val=""/>
      <w:lvlJc w:val="left"/>
      <w:pPr>
        <w:ind w:left="2160" w:hanging="360"/>
      </w:pPr>
      <w:rPr>
        <w:rFonts w:ascii="Wingdings" w:hAnsi="Wingdings" w:hint="default"/>
      </w:rPr>
    </w:lvl>
    <w:lvl w:ilvl="3" w:tplc="3EC0CA04">
      <w:start w:val="1"/>
      <w:numFmt w:val="bullet"/>
      <w:lvlText w:val=""/>
      <w:lvlJc w:val="left"/>
      <w:pPr>
        <w:ind w:left="2880" w:hanging="360"/>
      </w:pPr>
      <w:rPr>
        <w:rFonts w:ascii="Symbol" w:hAnsi="Symbol" w:hint="default"/>
      </w:rPr>
    </w:lvl>
    <w:lvl w:ilvl="4" w:tplc="BA8ACD7E">
      <w:start w:val="1"/>
      <w:numFmt w:val="bullet"/>
      <w:lvlText w:val="o"/>
      <w:lvlJc w:val="left"/>
      <w:pPr>
        <w:ind w:left="3600" w:hanging="360"/>
      </w:pPr>
      <w:rPr>
        <w:rFonts w:ascii="Courier New" w:hAnsi="Courier New" w:hint="default"/>
      </w:rPr>
    </w:lvl>
    <w:lvl w:ilvl="5" w:tplc="1AD0E650">
      <w:start w:val="1"/>
      <w:numFmt w:val="bullet"/>
      <w:lvlText w:val=""/>
      <w:lvlJc w:val="left"/>
      <w:pPr>
        <w:ind w:left="4320" w:hanging="360"/>
      </w:pPr>
      <w:rPr>
        <w:rFonts w:ascii="Wingdings" w:hAnsi="Wingdings" w:hint="default"/>
      </w:rPr>
    </w:lvl>
    <w:lvl w:ilvl="6" w:tplc="35C42F9A">
      <w:start w:val="1"/>
      <w:numFmt w:val="bullet"/>
      <w:lvlText w:val=""/>
      <w:lvlJc w:val="left"/>
      <w:pPr>
        <w:ind w:left="5040" w:hanging="360"/>
      </w:pPr>
      <w:rPr>
        <w:rFonts w:ascii="Symbol" w:hAnsi="Symbol" w:hint="default"/>
      </w:rPr>
    </w:lvl>
    <w:lvl w:ilvl="7" w:tplc="79C26AE0">
      <w:start w:val="1"/>
      <w:numFmt w:val="bullet"/>
      <w:lvlText w:val="o"/>
      <w:lvlJc w:val="left"/>
      <w:pPr>
        <w:ind w:left="5760" w:hanging="360"/>
      </w:pPr>
      <w:rPr>
        <w:rFonts w:ascii="Courier New" w:hAnsi="Courier New" w:hint="default"/>
      </w:rPr>
    </w:lvl>
    <w:lvl w:ilvl="8" w:tplc="91480788">
      <w:start w:val="1"/>
      <w:numFmt w:val="bullet"/>
      <w:lvlText w:val=""/>
      <w:lvlJc w:val="left"/>
      <w:pPr>
        <w:ind w:left="6480" w:hanging="360"/>
      </w:pPr>
      <w:rPr>
        <w:rFonts w:ascii="Wingdings" w:hAnsi="Wingdings" w:hint="default"/>
      </w:rPr>
    </w:lvl>
  </w:abstractNum>
  <w:abstractNum w:abstractNumId="10" w15:restartNumberingAfterBreak="0">
    <w:nsid w:val="1AB677D0"/>
    <w:multiLevelType w:val="hybridMultilevel"/>
    <w:tmpl w:val="FFFFFFFF"/>
    <w:lvl w:ilvl="0" w:tplc="5B288C56">
      <w:start w:val="1"/>
      <w:numFmt w:val="decimal"/>
      <w:lvlText w:val="%1."/>
      <w:lvlJc w:val="left"/>
      <w:pPr>
        <w:ind w:left="720" w:hanging="360"/>
      </w:pPr>
    </w:lvl>
    <w:lvl w:ilvl="1" w:tplc="3A6A4CE0">
      <w:start w:val="1"/>
      <w:numFmt w:val="lowerLetter"/>
      <w:lvlText w:val="%2."/>
      <w:lvlJc w:val="left"/>
      <w:pPr>
        <w:ind w:left="1440" w:hanging="360"/>
      </w:pPr>
    </w:lvl>
    <w:lvl w:ilvl="2" w:tplc="856AAD6A">
      <w:start w:val="1"/>
      <w:numFmt w:val="lowerRoman"/>
      <w:lvlText w:val="%3."/>
      <w:lvlJc w:val="right"/>
      <w:pPr>
        <w:ind w:left="2160" w:hanging="180"/>
      </w:pPr>
    </w:lvl>
    <w:lvl w:ilvl="3" w:tplc="50A6517C">
      <w:start w:val="1"/>
      <w:numFmt w:val="decimal"/>
      <w:lvlText w:val="%4."/>
      <w:lvlJc w:val="left"/>
      <w:pPr>
        <w:ind w:left="2880" w:hanging="360"/>
      </w:pPr>
    </w:lvl>
    <w:lvl w:ilvl="4" w:tplc="613E215E">
      <w:start w:val="1"/>
      <w:numFmt w:val="lowerLetter"/>
      <w:lvlText w:val="%5."/>
      <w:lvlJc w:val="left"/>
      <w:pPr>
        <w:ind w:left="3600" w:hanging="360"/>
      </w:pPr>
    </w:lvl>
    <w:lvl w:ilvl="5" w:tplc="96A22834">
      <w:start w:val="1"/>
      <w:numFmt w:val="lowerRoman"/>
      <w:lvlText w:val="%6."/>
      <w:lvlJc w:val="right"/>
      <w:pPr>
        <w:ind w:left="4320" w:hanging="180"/>
      </w:pPr>
    </w:lvl>
    <w:lvl w:ilvl="6" w:tplc="C178CB8A">
      <w:start w:val="1"/>
      <w:numFmt w:val="decimal"/>
      <w:lvlText w:val="%7."/>
      <w:lvlJc w:val="left"/>
      <w:pPr>
        <w:ind w:left="5040" w:hanging="360"/>
      </w:pPr>
    </w:lvl>
    <w:lvl w:ilvl="7" w:tplc="132E36B4">
      <w:start w:val="1"/>
      <w:numFmt w:val="lowerLetter"/>
      <w:lvlText w:val="%8."/>
      <w:lvlJc w:val="left"/>
      <w:pPr>
        <w:ind w:left="5760" w:hanging="360"/>
      </w:pPr>
    </w:lvl>
    <w:lvl w:ilvl="8" w:tplc="E1864EA8">
      <w:start w:val="1"/>
      <w:numFmt w:val="lowerRoman"/>
      <w:lvlText w:val="%9."/>
      <w:lvlJc w:val="right"/>
      <w:pPr>
        <w:ind w:left="6480" w:hanging="180"/>
      </w:pPr>
    </w:lvl>
  </w:abstractNum>
  <w:abstractNum w:abstractNumId="11" w15:restartNumberingAfterBreak="0">
    <w:nsid w:val="1AC23AD5"/>
    <w:multiLevelType w:val="hybridMultilevel"/>
    <w:tmpl w:val="118C791E"/>
    <w:lvl w:ilvl="0" w:tplc="CFB29FC4">
      <w:start w:val="1"/>
      <w:numFmt w:val="decimal"/>
      <w:lvlText w:val="%1."/>
      <w:lvlJc w:val="left"/>
      <w:pPr>
        <w:tabs>
          <w:tab w:val="num" w:pos="360"/>
        </w:tabs>
        <w:ind w:left="360" w:hanging="360"/>
      </w:pPr>
      <w:rPr>
        <w:rFonts w:hint="default"/>
      </w:rPr>
    </w:lvl>
    <w:lvl w:ilvl="1" w:tplc="318ACE0C">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7A2F38"/>
    <w:multiLevelType w:val="hybridMultilevel"/>
    <w:tmpl w:val="FFFFFFFF"/>
    <w:lvl w:ilvl="0" w:tplc="797C05F8">
      <w:start w:val="1"/>
      <w:numFmt w:val="decimal"/>
      <w:lvlText w:val="%1."/>
      <w:lvlJc w:val="left"/>
      <w:pPr>
        <w:ind w:left="720" w:hanging="360"/>
      </w:pPr>
    </w:lvl>
    <w:lvl w:ilvl="1" w:tplc="63366C6C">
      <w:start w:val="1"/>
      <w:numFmt w:val="lowerLetter"/>
      <w:lvlText w:val="%2."/>
      <w:lvlJc w:val="left"/>
      <w:pPr>
        <w:ind w:left="1440" w:hanging="360"/>
      </w:pPr>
    </w:lvl>
    <w:lvl w:ilvl="2" w:tplc="DC9AC4D4">
      <w:start w:val="1"/>
      <w:numFmt w:val="lowerRoman"/>
      <w:lvlText w:val="%3."/>
      <w:lvlJc w:val="right"/>
      <w:pPr>
        <w:ind w:left="2160" w:hanging="180"/>
      </w:pPr>
    </w:lvl>
    <w:lvl w:ilvl="3" w:tplc="8F0AF87C">
      <w:start w:val="1"/>
      <w:numFmt w:val="decimal"/>
      <w:lvlText w:val="%4."/>
      <w:lvlJc w:val="left"/>
      <w:pPr>
        <w:ind w:left="2880" w:hanging="360"/>
      </w:pPr>
    </w:lvl>
    <w:lvl w:ilvl="4" w:tplc="3392C214">
      <w:start w:val="1"/>
      <w:numFmt w:val="lowerLetter"/>
      <w:lvlText w:val="%5."/>
      <w:lvlJc w:val="left"/>
      <w:pPr>
        <w:ind w:left="3600" w:hanging="360"/>
      </w:pPr>
    </w:lvl>
    <w:lvl w:ilvl="5" w:tplc="0846B158">
      <w:start w:val="1"/>
      <w:numFmt w:val="lowerRoman"/>
      <w:lvlText w:val="%6."/>
      <w:lvlJc w:val="right"/>
      <w:pPr>
        <w:ind w:left="4320" w:hanging="180"/>
      </w:pPr>
    </w:lvl>
    <w:lvl w:ilvl="6" w:tplc="0CDCB920">
      <w:start w:val="1"/>
      <w:numFmt w:val="decimal"/>
      <w:lvlText w:val="%7."/>
      <w:lvlJc w:val="left"/>
      <w:pPr>
        <w:ind w:left="5040" w:hanging="360"/>
      </w:pPr>
    </w:lvl>
    <w:lvl w:ilvl="7" w:tplc="9B88388C">
      <w:start w:val="1"/>
      <w:numFmt w:val="lowerLetter"/>
      <w:lvlText w:val="%8."/>
      <w:lvlJc w:val="left"/>
      <w:pPr>
        <w:ind w:left="5760" w:hanging="360"/>
      </w:pPr>
    </w:lvl>
    <w:lvl w:ilvl="8" w:tplc="B8E25460">
      <w:start w:val="1"/>
      <w:numFmt w:val="lowerRoman"/>
      <w:lvlText w:val="%9."/>
      <w:lvlJc w:val="right"/>
      <w:pPr>
        <w:ind w:left="6480" w:hanging="180"/>
      </w:pPr>
    </w:lvl>
  </w:abstractNum>
  <w:abstractNum w:abstractNumId="13" w15:restartNumberingAfterBreak="0">
    <w:nsid w:val="2120705C"/>
    <w:multiLevelType w:val="hybridMultilevel"/>
    <w:tmpl w:val="7CCC378A"/>
    <w:lvl w:ilvl="0" w:tplc="F404DA6A">
      <w:start w:val="1"/>
      <w:numFmt w:val="decimal"/>
      <w:lvlText w:val="%1."/>
      <w:lvlJc w:val="left"/>
      <w:pPr>
        <w:ind w:left="720" w:hanging="360"/>
      </w:pPr>
    </w:lvl>
    <w:lvl w:ilvl="1" w:tplc="AC862350">
      <w:start w:val="1"/>
      <w:numFmt w:val="lowerLetter"/>
      <w:lvlText w:val="%2."/>
      <w:lvlJc w:val="left"/>
      <w:pPr>
        <w:ind w:left="1440" w:hanging="360"/>
      </w:pPr>
    </w:lvl>
    <w:lvl w:ilvl="2" w:tplc="077ECA58">
      <w:start w:val="1"/>
      <w:numFmt w:val="lowerRoman"/>
      <w:lvlText w:val="%3."/>
      <w:lvlJc w:val="right"/>
      <w:pPr>
        <w:ind w:left="2160" w:hanging="180"/>
      </w:pPr>
    </w:lvl>
    <w:lvl w:ilvl="3" w:tplc="252A2EFC">
      <w:start w:val="1"/>
      <w:numFmt w:val="decimal"/>
      <w:lvlText w:val="%4."/>
      <w:lvlJc w:val="left"/>
      <w:pPr>
        <w:ind w:left="2880" w:hanging="360"/>
      </w:pPr>
    </w:lvl>
    <w:lvl w:ilvl="4" w:tplc="F5C04E56">
      <w:start w:val="1"/>
      <w:numFmt w:val="lowerLetter"/>
      <w:lvlText w:val="%5."/>
      <w:lvlJc w:val="left"/>
      <w:pPr>
        <w:ind w:left="3600" w:hanging="360"/>
      </w:pPr>
    </w:lvl>
    <w:lvl w:ilvl="5" w:tplc="AC9EDA84">
      <w:start w:val="1"/>
      <w:numFmt w:val="lowerRoman"/>
      <w:lvlText w:val="%6."/>
      <w:lvlJc w:val="right"/>
      <w:pPr>
        <w:ind w:left="4320" w:hanging="180"/>
      </w:pPr>
    </w:lvl>
    <w:lvl w:ilvl="6" w:tplc="725A7AB4">
      <w:start w:val="1"/>
      <w:numFmt w:val="decimal"/>
      <w:lvlText w:val="%7."/>
      <w:lvlJc w:val="left"/>
      <w:pPr>
        <w:ind w:left="5040" w:hanging="360"/>
      </w:pPr>
    </w:lvl>
    <w:lvl w:ilvl="7" w:tplc="F10E6D22">
      <w:start w:val="1"/>
      <w:numFmt w:val="lowerLetter"/>
      <w:lvlText w:val="%8."/>
      <w:lvlJc w:val="left"/>
      <w:pPr>
        <w:ind w:left="5760" w:hanging="360"/>
      </w:pPr>
    </w:lvl>
    <w:lvl w:ilvl="8" w:tplc="3540328E">
      <w:start w:val="1"/>
      <w:numFmt w:val="lowerRoman"/>
      <w:lvlText w:val="%9."/>
      <w:lvlJc w:val="right"/>
      <w:pPr>
        <w:ind w:left="6480" w:hanging="180"/>
      </w:pPr>
    </w:lvl>
  </w:abstractNum>
  <w:abstractNum w:abstractNumId="14" w15:restartNumberingAfterBreak="0">
    <w:nsid w:val="25560289"/>
    <w:multiLevelType w:val="hybridMultilevel"/>
    <w:tmpl w:val="FC0AD0E4"/>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69A218F"/>
    <w:multiLevelType w:val="hybridMultilevel"/>
    <w:tmpl w:val="562E88FC"/>
    <w:lvl w:ilvl="0" w:tplc="A13639A2">
      <w:start w:val="1"/>
      <w:numFmt w:val="decimal"/>
      <w:lvlText w:val="%1."/>
      <w:lvlJc w:val="left"/>
      <w:pPr>
        <w:ind w:left="720" w:hanging="360"/>
      </w:pPr>
    </w:lvl>
    <w:lvl w:ilvl="1" w:tplc="6EEE12D4">
      <w:start w:val="1"/>
      <w:numFmt w:val="lowerLetter"/>
      <w:lvlText w:val="%2."/>
      <w:lvlJc w:val="left"/>
      <w:pPr>
        <w:ind w:left="1440" w:hanging="360"/>
      </w:pPr>
    </w:lvl>
    <w:lvl w:ilvl="2" w:tplc="D0F6E30C">
      <w:start w:val="1"/>
      <w:numFmt w:val="lowerRoman"/>
      <w:lvlText w:val="%3."/>
      <w:lvlJc w:val="right"/>
      <w:pPr>
        <w:ind w:left="2160" w:hanging="180"/>
      </w:pPr>
    </w:lvl>
    <w:lvl w:ilvl="3" w:tplc="CD76D6A8">
      <w:start w:val="1"/>
      <w:numFmt w:val="decimal"/>
      <w:lvlText w:val="%4."/>
      <w:lvlJc w:val="left"/>
      <w:pPr>
        <w:ind w:left="2880" w:hanging="360"/>
      </w:pPr>
    </w:lvl>
    <w:lvl w:ilvl="4" w:tplc="9D8C914A">
      <w:start w:val="1"/>
      <w:numFmt w:val="lowerLetter"/>
      <w:lvlText w:val="%5."/>
      <w:lvlJc w:val="left"/>
      <w:pPr>
        <w:ind w:left="3600" w:hanging="360"/>
      </w:pPr>
    </w:lvl>
    <w:lvl w:ilvl="5" w:tplc="5D98221A">
      <w:start w:val="1"/>
      <w:numFmt w:val="lowerRoman"/>
      <w:lvlText w:val="%6."/>
      <w:lvlJc w:val="right"/>
      <w:pPr>
        <w:ind w:left="4320" w:hanging="180"/>
      </w:pPr>
    </w:lvl>
    <w:lvl w:ilvl="6" w:tplc="ADC4C316">
      <w:start w:val="1"/>
      <w:numFmt w:val="decimal"/>
      <w:lvlText w:val="%7."/>
      <w:lvlJc w:val="left"/>
      <w:pPr>
        <w:ind w:left="5040" w:hanging="360"/>
      </w:pPr>
    </w:lvl>
    <w:lvl w:ilvl="7" w:tplc="97DEB1C4">
      <w:start w:val="1"/>
      <w:numFmt w:val="lowerLetter"/>
      <w:lvlText w:val="%8."/>
      <w:lvlJc w:val="left"/>
      <w:pPr>
        <w:ind w:left="5760" w:hanging="360"/>
      </w:pPr>
    </w:lvl>
    <w:lvl w:ilvl="8" w:tplc="45B0E892">
      <w:start w:val="1"/>
      <w:numFmt w:val="lowerRoman"/>
      <w:lvlText w:val="%9."/>
      <w:lvlJc w:val="right"/>
      <w:pPr>
        <w:ind w:left="6480" w:hanging="180"/>
      </w:pPr>
    </w:lvl>
  </w:abstractNum>
  <w:abstractNum w:abstractNumId="16" w15:restartNumberingAfterBreak="0">
    <w:nsid w:val="290A29BA"/>
    <w:multiLevelType w:val="hybridMultilevel"/>
    <w:tmpl w:val="E10E54B6"/>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9636655"/>
    <w:multiLevelType w:val="hybridMultilevel"/>
    <w:tmpl w:val="3056D8E4"/>
    <w:lvl w:ilvl="0" w:tplc="1DFE0A4A">
      <w:start w:val="1"/>
      <w:numFmt w:val="decimal"/>
      <w:lvlText w:val="%1."/>
      <w:lvlJc w:val="left"/>
      <w:pPr>
        <w:tabs>
          <w:tab w:val="num" w:pos="360"/>
        </w:tabs>
        <w:ind w:left="360" w:hanging="360"/>
      </w:pPr>
      <w:rPr>
        <w:rFonts w:hint="default"/>
      </w:rPr>
    </w:lvl>
    <w:lvl w:ilvl="1" w:tplc="5F8AA0A8">
      <w:start w:val="1"/>
      <w:numFmt w:val="bullet"/>
      <w:lvlText w:val="o"/>
      <w:lvlJc w:val="left"/>
      <w:pPr>
        <w:ind w:left="1440" w:hanging="360"/>
      </w:pPr>
      <w:rPr>
        <w:rFonts w:ascii="Courier New" w:hAnsi="Courier New" w:hint="default"/>
      </w:rPr>
    </w:lvl>
    <w:lvl w:ilvl="2" w:tplc="E96A39FE">
      <w:start w:val="1"/>
      <w:numFmt w:val="bullet"/>
      <w:lvlText w:val=""/>
      <w:lvlJc w:val="left"/>
      <w:pPr>
        <w:ind w:left="2160" w:hanging="360"/>
      </w:pPr>
      <w:rPr>
        <w:rFonts w:ascii="Wingdings" w:hAnsi="Wingdings" w:hint="default"/>
      </w:rPr>
    </w:lvl>
    <w:lvl w:ilvl="3" w:tplc="2830FBBA">
      <w:start w:val="1"/>
      <w:numFmt w:val="bullet"/>
      <w:lvlText w:val=""/>
      <w:lvlJc w:val="left"/>
      <w:pPr>
        <w:ind w:left="2880" w:hanging="360"/>
      </w:pPr>
      <w:rPr>
        <w:rFonts w:ascii="Symbol" w:hAnsi="Symbol" w:hint="default"/>
      </w:rPr>
    </w:lvl>
    <w:lvl w:ilvl="4" w:tplc="93A6C318">
      <w:start w:val="1"/>
      <w:numFmt w:val="bullet"/>
      <w:lvlText w:val="o"/>
      <w:lvlJc w:val="left"/>
      <w:pPr>
        <w:ind w:left="3600" w:hanging="360"/>
      </w:pPr>
      <w:rPr>
        <w:rFonts w:ascii="Courier New" w:hAnsi="Courier New" w:hint="default"/>
      </w:rPr>
    </w:lvl>
    <w:lvl w:ilvl="5" w:tplc="28E8D1D6">
      <w:start w:val="1"/>
      <w:numFmt w:val="bullet"/>
      <w:lvlText w:val=""/>
      <w:lvlJc w:val="left"/>
      <w:pPr>
        <w:ind w:left="4320" w:hanging="360"/>
      </w:pPr>
      <w:rPr>
        <w:rFonts w:ascii="Wingdings" w:hAnsi="Wingdings" w:hint="default"/>
      </w:rPr>
    </w:lvl>
    <w:lvl w:ilvl="6" w:tplc="92D20ECE">
      <w:start w:val="1"/>
      <w:numFmt w:val="bullet"/>
      <w:lvlText w:val=""/>
      <w:lvlJc w:val="left"/>
      <w:pPr>
        <w:ind w:left="5040" w:hanging="360"/>
      </w:pPr>
      <w:rPr>
        <w:rFonts w:ascii="Symbol" w:hAnsi="Symbol" w:hint="default"/>
      </w:rPr>
    </w:lvl>
    <w:lvl w:ilvl="7" w:tplc="41AA7C38">
      <w:start w:val="1"/>
      <w:numFmt w:val="bullet"/>
      <w:lvlText w:val="o"/>
      <w:lvlJc w:val="left"/>
      <w:pPr>
        <w:ind w:left="5760" w:hanging="360"/>
      </w:pPr>
      <w:rPr>
        <w:rFonts w:ascii="Courier New" w:hAnsi="Courier New" w:hint="default"/>
      </w:rPr>
    </w:lvl>
    <w:lvl w:ilvl="8" w:tplc="F350E590">
      <w:start w:val="1"/>
      <w:numFmt w:val="bullet"/>
      <w:lvlText w:val=""/>
      <w:lvlJc w:val="left"/>
      <w:pPr>
        <w:ind w:left="6480" w:hanging="360"/>
      </w:pPr>
      <w:rPr>
        <w:rFonts w:ascii="Wingdings" w:hAnsi="Wingdings" w:hint="default"/>
      </w:rPr>
    </w:lvl>
  </w:abstractNum>
  <w:abstractNum w:abstractNumId="18" w15:restartNumberingAfterBreak="0">
    <w:nsid w:val="2A1A72C0"/>
    <w:multiLevelType w:val="hybridMultilevel"/>
    <w:tmpl w:val="11B0D466"/>
    <w:lvl w:ilvl="0" w:tplc="CF069B94">
      <w:start w:val="1"/>
      <w:numFmt w:val="decimal"/>
      <w:lvlText w:val="%1."/>
      <w:lvlJc w:val="left"/>
      <w:pPr>
        <w:ind w:left="720" w:hanging="360"/>
      </w:pPr>
    </w:lvl>
    <w:lvl w:ilvl="1" w:tplc="E3444D54">
      <w:start w:val="1"/>
      <w:numFmt w:val="lowerLetter"/>
      <w:lvlText w:val="%2."/>
      <w:lvlJc w:val="left"/>
      <w:pPr>
        <w:ind w:left="1440" w:hanging="360"/>
      </w:pPr>
    </w:lvl>
    <w:lvl w:ilvl="2" w:tplc="20C22090">
      <w:start w:val="1"/>
      <w:numFmt w:val="lowerRoman"/>
      <w:lvlText w:val="%3."/>
      <w:lvlJc w:val="right"/>
      <w:pPr>
        <w:ind w:left="2160" w:hanging="180"/>
      </w:pPr>
    </w:lvl>
    <w:lvl w:ilvl="3" w:tplc="7550EE7A">
      <w:start w:val="1"/>
      <w:numFmt w:val="decimal"/>
      <w:lvlText w:val="%4."/>
      <w:lvlJc w:val="left"/>
      <w:pPr>
        <w:ind w:left="2880" w:hanging="360"/>
      </w:pPr>
    </w:lvl>
    <w:lvl w:ilvl="4" w:tplc="6A6054EC">
      <w:start w:val="1"/>
      <w:numFmt w:val="lowerLetter"/>
      <w:lvlText w:val="%5."/>
      <w:lvlJc w:val="left"/>
      <w:pPr>
        <w:ind w:left="3600" w:hanging="360"/>
      </w:pPr>
    </w:lvl>
    <w:lvl w:ilvl="5" w:tplc="6332CE92">
      <w:start w:val="1"/>
      <w:numFmt w:val="lowerRoman"/>
      <w:lvlText w:val="%6."/>
      <w:lvlJc w:val="right"/>
      <w:pPr>
        <w:ind w:left="4320" w:hanging="180"/>
      </w:pPr>
    </w:lvl>
    <w:lvl w:ilvl="6" w:tplc="72D6F1B2">
      <w:start w:val="1"/>
      <w:numFmt w:val="decimal"/>
      <w:lvlText w:val="%7."/>
      <w:lvlJc w:val="left"/>
      <w:pPr>
        <w:ind w:left="5040" w:hanging="360"/>
      </w:pPr>
    </w:lvl>
    <w:lvl w:ilvl="7" w:tplc="FD30CCF2">
      <w:start w:val="1"/>
      <w:numFmt w:val="lowerLetter"/>
      <w:lvlText w:val="%8."/>
      <w:lvlJc w:val="left"/>
      <w:pPr>
        <w:ind w:left="5760" w:hanging="360"/>
      </w:pPr>
    </w:lvl>
    <w:lvl w:ilvl="8" w:tplc="F3C2EFD8">
      <w:start w:val="1"/>
      <w:numFmt w:val="lowerRoman"/>
      <w:lvlText w:val="%9."/>
      <w:lvlJc w:val="right"/>
      <w:pPr>
        <w:ind w:left="6480" w:hanging="180"/>
      </w:pPr>
    </w:lvl>
  </w:abstractNum>
  <w:abstractNum w:abstractNumId="19" w15:restartNumberingAfterBreak="0">
    <w:nsid w:val="2DCE63D2"/>
    <w:multiLevelType w:val="hybridMultilevel"/>
    <w:tmpl w:val="FFFFFFFF"/>
    <w:lvl w:ilvl="0" w:tplc="81AE83FC">
      <w:start w:val="1"/>
      <w:numFmt w:val="decimal"/>
      <w:lvlText w:val="%1."/>
      <w:lvlJc w:val="left"/>
      <w:pPr>
        <w:ind w:left="720" w:hanging="360"/>
      </w:pPr>
    </w:lvl>
    <w:lvl w:ilvl="1" w:tplc="F3E8C37E">
      <w:start w:val="1"/>
      <w:numFmt w:val="lowerLetter"/>
      <w:lvlText w:val="%2."/>
      <w:lvlJc w:val="left"/>
      <w:pPr>
        <w:ind w:left="1440" w:hanging="360"/>
      </w:pPr>
    </w:lvl>
    <w:lvl w:ilvl="2" w:tplc="650CFE8A">
      <w:start w:val="1"/>
      <w:numFmt w:val="lowerRoman"/>
      <w:lvlText w:val="%3."/>
      <w:lvlJc w:val="right"/>
      <w:pPr>
        <w:ind w:left="2160" w:hanging="180"/>
      </w:pPr>
    </w:lvl>
    <w:lvl w:ilvl="3" w:tplc="B1EA1070">
      <w:start w:val="1"/>
      <w:numFmt w:val="decimal"/>
      <w:lvlText w:val="%4."/>
      <w:lvlJc w:val="left"/>
      <w:pPr>
        <w:ind w:left="2880" w:hanging="360"/>
      </w:pPr>
    </w:lvl>
    <w:lvl w:ilvl="4" w:tplc="F1BC7C56">
      <w:start w:val="1"/>
      <w:numFmt w:val="lowerLetter"/>
      <w:lvlText w:val="%5."/>
      <w:lvlJc w:val="left"/>
      <w:pPr>
        <w:ind w:left="3600" w:hanging="360"/>
      </w:pPr>
    </w:lvl>
    <w:lvl w:ilvl="5" w:tplc="80A8249C">
      <w:start w:val="1"/>
      <w:numFmt w:val="lowerRoman"/>
      <w:lvlText w:val="%6."/>
      <w:lvlJc w:val="right"/>
      <w:pPr>
        <w:ind w:left="4320" w:hanging="180"/>
      </w:pPr>
    </w:lvl>
    <w:lvl w:ilvl="6" w:tplc="CDCCBE7E">
      <w:start w:val="1"/>
      <w:numFmt w:val="decimal"/>
      <w:lvlText w:val="%7."/>
      <w:lvlJc w:val="left"/>
      <w:pPr>
        <w:ind w:left="5040" w:hanging="360"/>
      </w:pPr>
    </w:lvl>
    <w:lvl w:ilvl="7" w:tplc="9D08B0A4">
      <w:start w:val="1"/>
      <w:numFmt w:val="lowerLetter"/>
      <w:lvlText w:val="%8."/>
      <w:lvlJc w:val="left"/>
      <w:pPr>
        <w:ind w:left="5760" w:hanging="360"/>
      </w:pPr>
    </w:lvl>
    <w:lvl w:ilvl="8" w:tplc="12383326">
      <w:start w:val="1"/>
      <w:numFmt w:val="lowerRoman"/>
      <w:lvlText w:val="%9."/>
      <w:lvlJc w:val="right"/>
      <w:pPr>
        <w:ind w:left="6480" w:hanging="180"/>
      </w:pPr>
    </w:lvl>
  </w:abstractNum>
  <w:abstractNum w:abstractNumId="20" w15:restartNumberingAfterBreak="0">
    <w:nsid w:val="31F95C50"/>
    <w:multiLevelType w:val="hybridMultilevel"/>
    <w:tmpl w:val="C686802C"/>
    <w:lvl w:ilvl="0" w:tplc="04090011">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34B12EC3"/>
    <w:multiLevelType w:val="hybridMultilevel"/>
    <w:tmpl w:val="D41E2A06"/>
    <w:lvl w:ilvl="0" w:tplc="17C42B0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152972"/>
    <w:multiLevelType w:val="hybridMultilevel"/>
    <w:tmpl w:val="579C9694"/>
    <w:lvl w:ilvl="0" w:tplc="3528BE18">
      <w:start w:val="3"/>
      <w:numFmt w:val="lowerRoman"/>
      <w:lvlText w:val="%1."/>
      <w:lvlJc w:val="left"/>
      <w:pPr>
        <w:ind w:left="2160" w:hanging="72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38D86CC1"/>
    <w:multiLevelType w:val="hybridMultilevel"/>
    <w:tmpl w:val="D0CA5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2F4A5C"/>
    <w:multiLevelType w:val="hybridMultilevel"/>
    <w:tmpl w:val="FFFFFFFF"/>
    <w:lvl w:ilvl="0" w:tplc="C1660E36">
      <w:start w:val="1"/>
      <w:numFmt w:val="decimal"/>
      <w:lvlText w:val="%1."/>
      <w:lvlJc w:val="left"/>
      <w:pPr>
        <w:ind w:left="720" w:hanging="360"/>
      </w:pPr>
    </w:lvl>
    <w:lvl w:ilvl="1" w:tplc="7DC448D0">
      <w:start w:val="1"/>
      <w:numFmt w:val="lowerLetter"/>
      <w:lvlText w:val="%2."/>
      <w:lvlJc w:val="left"/>
      <w:pPr>
        <w:ind w:left="1440" w:hanging="360"/>
      </w:pPr>
    </w:lvl>
    <w:lvl w:ilvl="2" w:tplc="CA5CA1F8">
      <w:start w:val="1"/>
      <w:numFmt w:val="lowerRoman"/>
      <w:lvlText w:val="%3."/>
      <w:lvlJc w:val="right"/>
      <w:pPr>
        <w:ind w:left="2160" w:hanging="180"/>
      </w:pPr>
    </w:lvl>
    <w:lvl w:ilvl="3" w:tplc="428685D6">
      <w:start w:val="1"/>
      <w:numFmt w:val="decimal"/>
      <w:lvlText w:val="%4."/>
      <w:lvlJc w:val="left"/>
      <w:pPr>
        <w:ind w:left="2880" w:hanging="360"/>
      </w:pPr>
    </w:lvl>
    <w:lvl w:ilvl="4" w:tplc="DB3416C8">
      <w:start w:val="1"/>
      <w:numFmt w:val="lowerLetter"/>
      <w:lvlText w:val="%5."/>
      <w:lvlJc w:val="left"/>
      <w:pPr>
        <w:ind w:left="3600" w:hanging="360"/>
      </w:pPr>
    </w:lvl>
    <w:lvl w:ilvl="5" w:tplc="5AE69780">
      <w:start w:val="1"/>
      <w:numFmt w:val="lowerRoman"/>
      <w:lvlText w:val="%6."/>
      <w:lvlJc w:val="right"/>
      <w:pPr>
        <w:ind w:left="4320" w:hanging="180"/>
      </w:pPr>
    </w:lvl>
    <w:lvl w:ilvl="6" w:tplc="82FA11B4">
      <w:start w:val="1"/>
      <w:numFmt w:val="decimal"/>
      <w:lvlText w:val="%7."/>
      <w:lvlJc w:val="left"/>
      <w:pPr>
        <w:ind w:left="5040" w:hanging="360"/>
      </w:pPr>
    </w:lvl>
    <w:lvl w:ilvl="7" w:tplc="8FA43294">
      <w:start w:val="1"/>
      <w:numFmt w:val="lowerLetter"/>
      <w:lvlText w:val="%8."/>
      <w:lvlJc w:val="left"/>
      <w:pPr>
        <w:ind w:left="5760" w:hanging="360"/>
      </w:pPr>
    </w:lvl>
    <w:lvl w:ilvl="8" w:tplc="BD6088D8">
      <w:start w:val="1"/>
      <w:numFmt w:val="lowerRoman"/>
      <w:lvlText w:val="%9."/>
      <w:lvlJc w:val="right"/>
      <w:pPr>
        <w:ind w:left="6480" w:hanging="180"/>
      </w:pPr>
    </w:lvl>
  </w:abstractNum>
  <w:abstractNum w:abstractNumId="25" w15:restartNumberingAfterBreak="0">
    <w:nsid w:val="3CA84525"/>
    <w:multiLevelType w:val="hybridMultilevel"/>
    <w:tmpl w:val="DA2437B6"/>
    <w:lvl w:ilvl="0" w:tplc="78EA4AE0">
      <w:start w:val="4"/>
      <w:numFmt w:val="decimal"/>
      <w:lvlText w:val="%1."/>
      <w:lvlJc w:val="left"/>
      <w:pPr>
        <w:ind w:left="1440" w:hanging="360"/>
      </w:pPr>
      <w:rPr>
        <w:rFonts w:hint="default"/>
        <w:b/>
        <w:sz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CF71354"/>
    <w:multiLevelType w:val="hybridMultilevel"/>
    <w:tmpl w:val="6CD8F22E"/>
    <w:lvl w:ilvl="0" w:tplc="8730CE72">
      <w:start w:val="1"/>
      <w:numFmt w:val="decimal"/>
      <w:lvlText w:val="%1."/>
      <w:lvlJc w:val="left"/>
      <w:pPr>
        <w:ind w:left="720" w:hanging="360"/>
      </w:pPr>
    </w:lvl>
    <w:lvl w:ilvl="1" w:tplc="95649842">
      <w:start w:val="1"/>
      <w:numFmt w:val="lowerLetter"/>
      <w:lvlText w:val="%2."/>
      <w:lvlJc w:val="left"/>
      <w:pPr>
        <w:ind w:left="1440" w:hanging="360"/>
      </w:pPr>
    </w:lvl>
    <w:lvl w:ilvl="2" w:tplc="B03428BE">
      <w:start w:val="1"/>
      <w:numFmt w:val="lowerRoman"/>
      <w:lvlText w:val="%3."/>
      <w:lvlJc w:val="right"/>
      <w:pPr>
        <w:ind w:left="2160" w:hanging="180"/>
      </w:pPr>
    </w:lvl>
    <w:lvl w:ilvl="3" w:tplc="590A62C0">
      <w:start w:val="1"/>
      <w:numFmt w:val="decimal"/>
      <w:lvlText w:val="%4."/>
      <w:lvlJc w:val="left"/>
      <w:pPr>
        <w:ind w:left="2880" w:hanging="360"/>
      </w:pPr>
    </w:lvl>
    <w:lvl w:ilvl="4" w:tplc="CC7C3948">
      <w:start w:val="1"/>
      <w:numFmt w:val="lowerLetter"/>
      <w:lvlText w:val="%5."/>
      <w:lvlJc w:val="left"/>
      <w:pPr>
        <w:ind w:left="3600" w:hanging="360"/>
      </w:pPr>
    </w:lvl>
    <w:lvl w:ilvl="5" w:tplc="C8D06C2C">
      <w:start w:val="1"/>
      <w:numFmt w:val="lowerRoman"/>
      <w:lvlText w:val="%6."/>
      <w:lvlJc w:val="right"/>
      <w:pPr>
        <w:ind w:left="4320" w:hanging="180"/>
      </w:pPr>
    </w:lvl>
    <w:lvl w:ilvl="6" w:tplc="7214C1C6">
      <w:start w:val="1"/>
      <w:numFmt w:val="decimal"/>
      <w:lvlText w:val="%7."/>
      <w:lvlJc w:val="left"/>
      <w:pPr>
        <w:ind w:left="5040" w:hanging="360"/>
      </w:pPr>
    </w:lvl>
    <w:lvl w:ilvl="7" w:tplc="4AFE57FC">
      <w:start w:val="1"/>
      <w:numFmt w:val="lowerLetter"/>
      <w:lvlText w:val="%8."/>
      <w:lvlJc w:val="left"/>
      <w:pPr>
        <w:ind w:left="5760" w:hanging="360"/>
      </w:pPr>
    </w:lvl>
    <w:lvl w:ilvl="8" w:tplc="F97836DE">
      <w:start w:val="1"/>
      <w:numFmt w:val="lowerRoman"/>
      <w:lvlText w:val="%9."/>
      <w:lvlJc w:val="right"/>
      <w:pPr>
        <w:ind w:left="6480" w:hanging="180"/>
      </w:pPr>
    </w:lvl>
  </w:abstractNum>
  <w:abstractNum w:abstractNumId="27" w15:restartNumberingAfterBreak="0">
    <w:nsid w:val="499B0C3C"/>
    <w:multiLevelType w:val="hybridMultilevel"/>
    <w:tmpl w:val="CDE41944"/>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36352B"/>
    <w:multiLevelType w:val="hybridMultilevel"/>
    <w:tmpl w:val="244A843E"/>
    <w:lvl w:ilvl="0" w:tplc="9E4440E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3071B1"/>
    <w:multiLevelType w:val="hybridMultilevel"/>
    <w:tmpl w:val="DD127554"/>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A812FD"/>
    <w:multiLevelType w:val="hybridMultilevel"/>
    <w:tmpl w:val="84BE08E2"/>
    <w:lvl w:ilvl="0" w:tplc="084221FE">
      <w:start w:val="1"/>
      <w:numFmt w:val="decimal"/>
      <w:lvlText w:val="%1."/>
      <w:lvlJc w:val="left"/>
      <w:pPr>
        <w:tabs>
          <w:tab w:val="num" w:pos="360"/>
        </w:tabs>
        <w:ind w:left="360" w:hanging="360"/>
      </w:pPr>
      <w:rPr>
        <w:rFonts w:hint="default"/>
      </w:rPr>
    </w:lvl>
    <w:lvl w:ilvl="1" w:tplc="8DE05DEC">
      <w:start w:val="1"/>
      <w:numFmt w:val="lowerLetter"/>
      <w:lvlText w:val="%2."/>
      <w:lvlJc w:val="left"/>
      <w:pPr>
        <w:ind w:left="1440" w:hanging="360"/>
      </w:pPr>
    </w:lvl>
    <w:lvl w:ilvl="2" w:tplc="C00AD5B8">
      <w:start w:val="1"/>
      <w:numFmt w:val="lowerRoman"/>
      <w:lvlText w:val="%3."/>
      <w:lvlJc w:val="right"/>
      <w:pPr>
        <w:ind w:left="2160" w:hanging="180"/>
      </w:pPr>
    </w:lvl>
    <w:lvl w:ilvl="3" w:tplc="6E3A1694">
      <w:start w:val="1"/>
      <w:numFmt w:val="decimal"/>
      <w:lvlText w:val="%4."/>
      <w:lvlJc w:val="left"/>
      <w:pPr>
        <w:ind w:left="2880" w:hanging="360"/>
      </w:pPr>
    </w:lvl>
    <w:lvl w:ilvl="4" w:tplc="AE603108">
      <w:start w:val="1"/>
      <w:numFmt w:val="lowerLetter"/>
      <w:lvlText w:val="%5."/>
      <w:lvlJc w:val="left"/>
      <w:pPr>
        <w:ind w:left="3600" w:hanging="360"/>
      </w:pPr>
    </w:lvl>
    <w:lvl w:ilvl="5" w:tplc="519E8BEA">
      <w:start w:val="1"/>
      <w:numFmt w:val="lowerRoman"/>
      <w:lvlText w:val="%6."/>
      <w:lvlJc w:val="right"/>
      <w:pPr>
        <w:ind w:left="4320" w:hanging="180"/>
      </w:pPr>
    </w:lvl>
    <w:lvl w:ilvl="6" w:tplc="1196EE82">
      <w:start w:val="1"/>
      <w:numFmt w:val="decimal"/>
      <w:lvlText w:val="%7."/>
      <w:lvlJc w:val="left"/>
      <w:pPr>
        <w:ind w:left="5040" w:hanging="360"/>
      </w:pPr>
    </w:lvl>
    <w:lvl w:ilvl="7" w:tplc="9BAA6F50">
      <w:start w:val="1"/>
      <w:numFmt w:val="lowerLetter"/>
      <w:lvlText w:val="%8."/>
      <w:lvlJc w:val="left"/>
      <w:pPr>
        <w:ind w:left="5760" w:hanging="360"/>
      </w:pPr>
    </w:lvl>
    <w:lvl w:ilvl="8" w:tplc="DF4ACD20">
      <w:start w:val="1"/>
      <w:numFmt w:val="lowerRoman"/>
      <w:lvlText w:val="%9."/>
      <w:lvlJc w:val="right"/>
      <w:pPr>
        <w:ind w:left="6480" w:hanging="180"/>
      </w:pPr>
    </w:lvl>
  </w:abstractNum>
  <w:abstractNum w:abstractNumId="31" w15:restartNumberingAfterBreak="0">
    <w:nsid w:val="5DDC7FDB"/>
    <w:multiLevelType w:val="hybridMultilevel"/>
    <w:tmpl w:val="34DAE05A"/>
    <w:lvl w:ilvl="0" w:tplc="4640741C">
      <w:start w:val="1"/>
      <w:numFmt w:val="decimal"/>
      <w:lvlText w:val="%1."/>
      <w:lvlJc w:val="left"/>
      <w:pPr>
        <w:ind w:left="360" w:hanging="360"/>
      </w:pPr>
    </w:lvl>
    <w:lvl w:ilvl="1" w:tplc="8480C68C">
      <w:start w:val="1"/>
      <w:numFmt w:val="lowerLetter"/>
      <w:lvlText w:val="%2."/>
      <w:lvlJc w:val="left"/>
      <w:pPr>
        <w:tabs>
          <w:tab w:val="num" w:pos="720"/>
        </w:tabs>
        <w:ind w:left="720" w:hanging="360"/>
      </w:pPr>
      <w:rPr>
        <w:rFonts w:hint="default"/>
        <w:b w:val="0"/>
        <w:bCs w:val="0"/>
      </w:rPr>
    </w:lvl>
    <w:lvl w:ilvl="2" w:tplc="25E4E2C4">
      <w:start w:val="1"/>
      <w:numFmt w:val="decimal"/>
      <w:lvlText w:val="%3)"/>
      <w:lvlJc w:val="left"/>
      <w:pPr>
        <w:tabs>
          <w:tab w:val="num" w:pos="1080"/>
        </w:tabs>
        <w:ind w:left="10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21676E"/>
    <w:multiLevelType w:val="hybridMultilevel"/>
    <w:tmpl w:val="6602CB0C"/>
    <w:lvl w:ilvl="0" w:tplc="17487394">
      <w:start w:val="1"/>
      <w:numFmt w:val="decimal"/>
      <w:lvlText w:val="%1."/>
      <w:lvlJc w:val="left"/>
      <w:pPr>
        <w:tabs>
          <w:tab w:val="num" w:pos="360"/>
        </w:tabs>
        <w:ind w:left="360" w:hanging="360"/>
      </w:pPr>
      <w:rPr>
        <w:rFonts w:hint="default"/>
      </w:rPr>
    </w:lvl>
    <w:lvl w:ilvl="1" w:tplc="FF923EB6">
      <w:start w:val="1"/>
      <w:numFmt w:val="lowerLetter"/>
      <w:lvlText w:val="%2."/>
      <w:lvlJc w:val="left"/>
      <w:pPr>
        <w:ind w:left="1440" w:hanging="360"/>
      </w:pPr>
    </w:lvl>
    <w:lvl w:ilvl="2" w:tplc="322A0148">
      <w:start w:val="1"/>
      <w:numFmt w:val="lowerRoman"/>
      <w:lvlText w:val="%3."/>
      <w:lvlJc w:val="right"/>
      <w:pPr>
        <w:ind w:left="2160" w:hanging="180"/>
      </w:pPr>
    </w:lvl>
    <w:lvl w:ilvl="3" w:tplc="968AAB52">
      <w:start w:val="1"/>
      <w:numFmt w:val="decimal"/>
      <w:lvlText w:val="%4."/>
      <w:lvlJc w:val="left"/>
      <w:pPr>
        <w:ind w:left="2880" w:hanging="360"/>
      </w:pPr>
    </w:lvl>
    <w:lvl w:ilvl="4" w:tplc="FC8E8F1E">
      <w:start w:val="1"/>
      <w:numFmt w:val="lowerLetter"/>
      <w:lvlText w:val="%5."/>
      <w:lvlJc w:val="left"/>
      <w:pPr>
        <w:ind w:left="3600" w:hanging="360"/>
      </w:pPr>
    </w:lvl>
    <w:lvl w:ilvl="5" w:tplc="1D408C2A">
      <w:start w:val="1"/>
      <w:numFmt w:val="lowerRoman"/>
      <w:lvlText w:val="%6."/>
      <w:lvlJc w:val="right"/>
      <w:pPr>
        <w:ind w:left="4320" w:hanging="180"/>
      </w:pPr>
    </w:lvl>
    <w:lvl w:ilvl="6" w:tplc="B6B25308">
      <w:start w:val="1"/>
      <w:numFmt w:val="decimal"/>
      <w:lvlText w:val="%7."/>
      <w:lvlJc w:val="left"/>
      <w:pPr>
        <w:ind w:left="5040" w:hanging="360"/>
      </w:pPr>
    </w:lvl>
    <w:lvl w:ilvl="7" w:tplc="F056C354">
      <w:start w:val="1"/>
      <w:numFmt w:val="lowerLetter"/>
      <w:lvlText w:val="%8."/>
      <w:lvlJc w:val="left"/>
      <w:pPr>
        <w:ind w:left="5760" w:hanging="360"/>
      </w:pPr>
    </w:lvl>
    <w:lvl w:ilvl="8" w:tplc="0AEAFA46">
      <w:start w:val="1"/>
      <w:numFmt w:val="lowerRoman"/>
      <w:lvlText w:val="%9."/>
      <w:lvlJc w:val="right"/>
      <w:pPr>
        <w:ind w:left="6480" w:hanging="180"/>
      </w:pPr>
    </w:lvl>
  </w:abstractNum>
  <w:abstractNum w:abstractNumId="33" w15:restartNumberingAfterBreak="0">
    <w:nsid w:val="60E50409"/>
    <w:multiLevelType w:val="hybridMultilevel"/>
    <w:tmpl w:val="365A6B80"/>
    <w:lvl w:ilvl="0" w:tplc="12769A94">
      <w:start w:val="1"/>
      <w:numFmt w:val="decimal"/>
      <w:lvlText w:val="%1."/>
      <w:lvlJc w:val="left"/>
      <w:pPr>
        <w:tabs>
          <w:tab w:val="num" w:pos="360"/>
        </w:tabs>
        <w:ind w:left="360" w:hanging="360"/>
      </w:pPr>
      <w:rPr>
        <w:rFonts w:hint="default"/>
      </w:rPr>
    </w:lvl>
    <w:lvl w:ilvl="1" w:tplc="284E9E8E">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F10866"/>
    <w:multiLevelType w:val="hybridMultilevel"/>
    <w:tmpl w:val="BCD26464"/>
    <w:lvl w:ilvl="0" w:tplc="C6CE7E76">
      <w:start w:val="1"/>
      <w:numFmt w:val="decimal"/>
      <w:lvlText w:val="%1."/>
      <w:lvlJc w:val="left"/>
      <w:pPr>
        <w:ind w:left="720" w:hanging="360"/>
      </w:pPr>
    </w:lvl>
    <w:lvl w:ilvl="1" w:tplc="F844FE4C">
      <w:start w:val="1"/>
      <w:numFmt w:val="lowerLetter"/>
      <w:lvlText w:val="%2."/>
      <w:lvlJc w:val="left"/>
      <w:pPr>
        <w:ind w:left="1440" w:hanging="360"/>
      </w:pPr>
    </w:lvl>
    <w:lvl w:ilvl="2" w:tplc="6F547524">
      <w:start w:val="1"/>
      <w:numFmt w:val="lowerRoman"/>
      <w:lvlText w:val="%3."/>
      <w:lvlJc w:val="right"/>
      <w:pPr>
        <w:ind w:left="2160" w:hanging="180"/>
      </w:pPr>
    </w:lvl>
    <w:lvl w:ilvl="3" w:tplc="4008D5EE">
      <w:start w:val="1"/>
      <w:numFmt w:val="decimal"/>
      <w:lvlText w:val="%4."/>
      <w:lvlJc w:val="left"/>
      <w:pPr>
        <w:ind w:left="2880" w:hanging="360"/>
      </w:pPr>
    </w:lvl>
    <w:lvl w:ilvl="4" w:tplc="85707ECE">
      <w:start w:val="1"/>
      <w:numFmt w:val="lowerLetter"/>
      <w:lvlText w:val="%5."/>
      <w:lvlJc w:val="left"/>
      <w:pPr>
        <w:ind w:left="3600" w:hanging="360"/>
      </w:pPr>
    </w:lvl>
    <w:lvl w:ilvl="5" w:tplc="133425EC">
      <w:start w:val="1"/>
      <w:numFmt w:val="lowerRoman"/>
      <w:lvlText w:val="%6."/>
      <w:lvlJc w:val="right"/>
      <w:pPr>
        <w:ind w:left="4320" w:hanging="180"/>
      </w:pPr>
    </w:lvl>
    <w:lvl w:ilvl="6" w:tplc="3C90C7D8">
      <w:start w:val="1"/>
      <w:numFmt w:val="decimal"/>
      <w:lvlText w:val="%7."/>
      <w:lvlJc w:val="left"/>
      <w:pPr>
        <w:ind w:left="5040" w:hanging="360"/>
      </w:pPr>
    </w:lvl>
    <w:lvl w:ilvl="7" w:tplc="20E0A2A6">
      <w:start w:val="1"/>
      <w:numFmt w:val="lowerLetter"/>
      <w:lvlText w:val="%8."/>
      <w:lvlJc w:val="left"/>
      <w:pPr>
        <w:ind w:left="5760" w:hanging="360"/>
      </w:pPr>
    </w:lvl>
    <w:lvl w:ilvl="8" w:tplc="550C02F0">
      <w:start w:val="1"/>
      <w:numFmt w:val="lowerRoman"/>
      <w:lvlText w:val="%9."/>
      <w:lvlJc w:val="right"/>
      <w:pPr>
        <w:ind w:left="6480" w:hanging="180"/>
      </w:pPr>
    </w:lvl>
  </w:abstractNum>
  <w:abstractNum w:abstractNumId="35" w15:restartNumberingAfterBreak="0">
    <w:nsid w:val="685F4860"/>
    <w:multiLevelType w:val="hybridMultilevel"/>
    <w:tmpl w:val="8744E62A"/>
    <w:lvl w:ilvl="0" w:tplc="FFFFFFFF">
      <w:start w:val="1"/>
      <w:numFmt w:val="decimal"/>
      <w:lvlText w:val="%1."/>
      <w:lvlJc w:val="left"/>
      <w:pPr>
        <w:tabs>
          <w:tab w:val="num" w:pos="360"/>
        </w:tabs>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E67FDC"/>
    <w:multiLevelType w:val="hybridMultilevel"/>
    <w:tmpl w:val="20F0E57A"/>
    <w:lvl w:ilvl="0" w:tplc="35BA9E4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9249E7"/>
    <w:multiLevelType w:val="hybridMultilevel"/>
    <w:tmpl w:val="C368FBD6"/>
    <w:lvl w:ilvl="0" w:tplc="7F2C1A8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9D7E2D"/>
    <w:multiLevelType w:val="hybridMultilevel"/>
    <w:tmpl w:val="13BED8E4"/>
    <w:lvl w:ilvl="0" w:tplc="C5003510">
      <w:start w:val="1"/>
      <w:numFmt w:val="decimal"/>
      <w:lvlText w:val="%1."/>
      <w:lvlJc w:val="left"/>
      <w:pPr>
        <w:tabs>
          <w:tab w:val="num" w:pos="360"/>
        </w:tabs>
        <w:ind w:left="360" w:hanging="360"/>
      </w:pPr>
      <w:rPr>
        <w:rFonts w:hint="default"/>
      </w:rPr>
    </w:lvl>
    <w:lvl w:ilvl="1" w:tplc="4DE6FD20">
      <w:start w:val="1"/>
      <w:numFmt w:val="lowerLetter"/>
      <w:lvlText w:val="%2."/>
      <w:lvlJc w:val="left"/>
      <w:pPr>
        <w:ind w:left="1440" w:hanging="360"/>
      </w:pPr>
    </w:lvl>
    <w:lvl w:ilvl="2" w:tplc="412EF928">
      <w:start w:val="1"/>
      <w:numFmt w:val="lowerRoman"/>
      <w:lvlText w:val="%3."/>
      <w:lvlJc w:val="right"/>
      <w:pPr>
        <w:ind w:left="2160" w:hanging="180"/>
      </w:pPr>
    </w:lvl>
    <w:lvl w:ilvl="3" w:tplc="155CEA84">
      <w:start w:val="1"/>
      <w:numFmt w:val="decimal"/>
      <w:lvlText w:val="%4."/>
      <w:lvlJc w:val="left"/>
      <w:pPr>
        <w:ind w:left="2880" w:hanging="360"/>
      </w:pPr>
    </w:lvl>
    <w:lvl w:ilvl="4" w:tplc="8C04FD12">
      <w:start w:val="1"/>
      <w:numFmt w:val="lowerLetter"/>
      <w:lvlText w:val="%5."/>
      <w:lvlJc w:val="left"/>
      <w:pPr>
        <w:ind w:left="3600" w:hanging="360"/>
      </w:pPr>
    </w:lvl>
    <w:lvl w:ilvl="5" w:tplc="53F2D29A">
      <w:start w:val="1"/>
      <w:numFmt w:val="lowerRoman"/>
      <w:lvlText w:val="%6."/>
      <w:lvlJc w:val="right"/>
      <w:pPr>
        <w:ind w:left="4320" w:hanging="180"/>
      </w:pPr>
    </w:lvl>
    <w:lvl w:ilvl="6" w:tplc="F3B61530">
      <w:start w:val="1"/>
      <w:numFmt w:val="decimal"/>
      <w:lvlText w:val="%7."/>
      <w:lvlJc w:val="left"/>
      <w:pPr>
        <w:ind w:left="5040" w:hanging="360"/>
      </w:pPr>
    </w:lvl>
    <w:lvl w:ilvl="7" w:tplc="5B7C1BB0">
      <w:start w:val="1"/>
      <w:numFmt w:val="lowerLetter"/>
      <w:lvlText w:val="%8."/>
      <w:lvlJc w:val="left"/>
      <w:pPr>
        <w:ind w:left="5760" w:hanging="360"/>
      </w:pPr>
    </w:lvl>
    <w:lvl w:ilvl="8" w:tplc="B176768C">
      <w:start w:val="1"/>
      <w:numFmt w:val="lowerRoman"/>
      <w:lvlText w:val="%9."/>
      <w:lvlJc w:val="right"/>
      <w:pPr>
        <w:ind w:left="6480" w:hanging="180"/>
      </w:pPr>
    </w:lvl>
  </w:abstractNum>
  <w:abstractNum w:abstractNumId="39" w15:restartNumberingAfterBreak="0">
    <w:nsid w:val="6DFC23F1"/>
    <w:multiLevelType w:val="hybridMultilevel"/>
    <w:tmpl w:val="F5763B66"/>
    <w:lvl w:ilvl="0" w:tplc="07803560">
      <w:start w:val="1"/>
      <w:numFmt w:val="decimal"/>
      <w:lvlText w:val="%1."/>
      <w:lvlJc w:val="left"/>
      <w:pPr>
        <w:ind w:left="720" w:hanging="360"/>
      </w:pPr>
    </w:lvl>
    <w:lvl w:ilvl="1" w:tplc="F9C4632E">
      <w:start w:val="1"/>
      <w:numFmt w:val="lowerLetter"/>
      <w:lvlText w:val="%2."/>
      <w:lvlJc w:val="left"/>
      <w:pPr>
        <w:ind w:left="1440" w:hanging="360"/>
      </w:pPr>
    </w:lvl>
    <w:lvl w:ilvl="2" w:tplc="4E4E98D2">
      <w:start w:val="1"/>
      <w:numFmt w:val="lowerRoman"/>
      <w:lvlText w:val="%3."/>
      <w:lvlJc w:val="right"/>
      <w:pPr>
        <w:ind w:left="2160" w:hanging="180"/>
      </w:pPr>
    </w:lvl>
    <w:lvl w:ilvl="3" w:tplc="3ED6E8F6">
      <w:start w:val="1"/>
      <w:numFmt w:val="decimal"/>
      <w:lvlText w:val="%4."/>
      <w:lvlJc w:val="left"/>
      <w:pPr>
        <w:ind w:left="2880" w:hanging="360"/>
      </w:pPr>
    </w:lvl>
    <w:lvl w:ilvl="4" w:tplc="E2789A08">
      <w:start w:val="1"/>
      <w:numFmt w:val="lowerLetter"/>
      <w:lvlText w:val="%5."/>
      <w:lvlJc w:val="left"/>
      <w:pPr>
        <w:ind w:left="3600" w:hanging="360"/>
      </w:pPr>
    </w:lvl>
    <w:lvl w:ilvl="5" w:tplc="B35EA55C">
      <w:start w:val="1"/>
      <w:numFmt w:val="lowerRoman"/>
      <w:lvlText w:val="%6."/>
      <w:lvlJc w:val="right"/>
      <w:pPr>
        <w:ind w:left="4320" w:hanging="180"/>
      </w:pPr>
    </w:lvl>
    <w:lvl w:ilvl="6" w:tplc="51160A50">
      <w:start w:val="1"/>
      <w:numFmt w:val="decimal"/>
      <w:lvlText w:val="%7."/>
      <w:lvlJc w:val="left"/>
      <w:pPr>
        <w:ind w:left="5040" w:hanging="360"/>
      </w:pPr>
    </w:lvl>
    <w:lvl w:ilvl="7" w:tplc="1DEC41EC">
      <w:start w:val="1"/>
      <w:numFmt w:val="lowerLetter"/>
      <w:lvlText w:val="%8."/>
      <w:lvlJc w:val="left"/>
      <w:pPr>
        <w:ind w:left="5760" w:hanging="360"/>
      </w:pPr>
    </w:lvl>
    <w:lvl w:ilvl="8" w:tplc="5DA626C0">
      <w:start w:val="1"/>
      <w:numFmt w:val="lowerRoman"/>
      <w:lvlText w:val="%9."/>
      <w:lvlJc w:val="right"/>
      <w:pPr>
        <w:ind w:left="6480" w:hanging="180"/>
      </w:pPr>
    </w:lvl>
  </w:abstractNum>
  <w:abstractNum w:abstractNumId="40" w15:restartNumberingAfterBreak="0">
    <w:nsid w:val="6E0164BD"/>
    <w:multiLevelType w:val="hybridMultilevel"/>
    <w:tmpl w:val="08227232"/>
    <w:lvl w:ilvl="0" w:tplc="5A980AF6">
      <w:start w:val="1"/>
      <w:numFmt w:val="decimal"/>
      <w:lvlText w:val="%1."/>
      <w:lvlJc w:val="left"/>
      <w:pPr>
        <w:ind w:left="720" w:hanging="360"/>
      </w:pPr>
    </w:lvl>
    <w:lvl w:ilvl="1" w:tplc="C22A36FA">
      <w:start w:val="1"/>
      <w:numFmt w:val="lowerLetter"/>
      <w:lvlText w:val="%2."/>
      <w:lvlJc w:val="left"/>
      <w:pPr>
        <w:ind w:left="1440" w:hanging="360"/>
      </w:pPr>
    </w:lvl>
    <w:lvl w:ilvl="2" w:tplc="99E2ED92">
      <w:start w:val="1"/>
      <w:numFmt w:val="lowerRoman"/>
      <w:lvlText w:val="%3."/>
      <w:lvlJc w:val="right"/>
      <w:pPr>
        <w:ind w:left="2160" w:hanging="180"/>
      </w:pPr>
    </w:lvl>
    <w:lvl w:ilvl="3" w:tplc="B1CC7F8C">
      <w:start w:val="1"/>
      <w:numFmt w:val="decimal"/>
      <w:lvlText w:val="%4."/>
      <w:lvlJc w:val="left"/>
      <w:pPr>
        <w:ind w:left="2880" w:hanging="360"/>
      </w:pPr>
    </w:lvl>
    <w:lvl w:ilvl="4" w:tplc="82346536">
      <w:start w:val="1"/>
      <w:numFmt w:val="lowerLetter"/>
      <w:lvlText w:val="%5."/>
      <w:lvlJc w:val="left"/>
      <w:pPr>
        <w:ind w:left="3600" w:hanging="360"/>
      </w:pPr>
    </w:lvl>
    <w:lvl w:ilvl="5" w:tplc="2E6C428A">
      <w:start w:val="1"/>
      <w:numFmt w:val="lowerRoman"/>
      <w:lvlText w:val="%6."/>
      <w:lvlJc w:val="right"/>
      <w:pPr>
        <w:ind w:left="4320" w:hanging="180"/>
      </w:pPr>
    </w:lvl>
    <w:lvl w:ilvl="6" w:tplc="124AF576">
      <w:start w:val="1"/>
      <w:numFmt w:val="decimal"/>
      <w:lvlText w:val="%7."/>
      <w:lvlJc w:val="left"/>
      <w:pPr>
        <w:ind w:left="5040" w:hanging="360"/>
      </w:pPr>
    </w:lvl>
    <w:lvl w:ilvl="7" w:tplc="4582172A">
      <w:start w:val="1"/>
      <w:numFmt w:val="lowerLetter"/>
      <w:lvlText w:val="%8."/>
      <w:lvlJc w:val="left"/>
      <w:pPr>
        <w:ind w:left="5760" w:hanging="360"/>
      </w:pPr>
    </w:lvl>
    <w:lvl w:ilvl="8" w:tplc="2012D5D8">
      <w:start w:val="1"/>
      <w:numFmt w:val="lowerRoman"/>
      <w:lvlText w:val="%9."/>
      <w:lvlJc w:val="right"/>
      <w:pPr>
        <w:ind w:left="6480" w:hanging="180"/>
      </w:pPr>
    </w:lvl>
  </w:abstractNum>
  <w:abstractNum w:abstractNumId="41" w15:restartNumberingAfterBreak="0">
    <w:nsid w:val="6EA15BCC"/>
    <w:multiLevelType w:val="hybridMultilevel"/>
    <w:tmpl w:val="FFFFFFFF"/>
    <w:lvl w:ilvl="0" w:tplc="DBDE512E">
      <w:start w:val="1"/>
      <w:numFmt w:val="decimal"/>
      <w:lvlText w:val="%1."/>
      <w:lvlJc w:val="left"/>
      <w:pPr>
        <w:ind w:left="720" w:hanging="360"/>
      </w:pPr>
    </w:lvl>
    <w:lvl w:ilvl="1" w:tplc="CAD4CCC8">
      <w:start w:val="1"/>
      <w:numFmt w:val="lowerLetter"/>
      <w:lvlText w:val="%2."/>
      <w:lvlJc w:val="left"/>
      <w:pPr>
        <w:ind w:left="1440" w:hanging="360"/>
      </w:pPr>
    </w:lvl>
    <w:lvl w:ilvl="2" w:tplc="BED44BF8">
      <w:start w:val="1"/>
      <w:numFmt w:val="lowerRoman"/>
      <w:lvlText w:val="%3."/>
      <w:lvlJc w:val="right"/>
      <w:pPr>
        <w:ind w:left="2160" w:hanging="180"/>
      </w:pPr>
    </w:lvl>
    <w:lvl w:ilvl="3" w:tplc="CAA824F4">
      <w:start w:val="1"/>
      <w:numFmt w:val="decimal"/>
      <w:lvlText w:val="%4."/>
      <w:lvlJc w:val="left"/>
      <w:pPr>
        <w:ind w:left="2880" w:hanging="360"/>
      </w:pPr>
    </w:lvl>
    <w:lvl w:ilvl="4" w:tplc="ED902EBE">
      <w:start w:val="1"/>
      <w:numFmt w:val="lowerLetter"/>
      <w:lvlText w:val="%5."/>
      <w:lvlJc w:val="left"/>
      <w:pPr>
        <w:ind w:left="3600" w:hanging="360"/>
      </w:pPr>
    </w:lvl>
    <w:lvl w:ilvl="5" w:tplc="77F69C80">
      <w:start w:val="1"/>
      <w:numFmt w:val="lowerRoman"/>
      <w:lvlText w:val="%6."/>
      <w:lvlJc w:val="right"/>
      <w:pPr>
        <w:ind w:left="4320" w:hanging="180"/>
      </w:pPr>
    </w:lvl>
    <w:lvl w:ilvl="6" w:tplc="82580E62">
      <w:start w:val="1"/>
      <w:numFmt w:val="decimal"/>
      <w:lvlText w:val="%7."/>
      <w:lvlJc w:val="left"/>
      <w:pPr>
        <w:ind w:left="5040" w:hanging="360"/>
      </w:pPr>
    </w:lvl>
    <w:lvl w:ilvl="7" w:tplc="049076C6">
      <w:start w:val="1"/>
      <w:numFmt w:val="lowerLetter"/>
      <w:lvlText w:val="%8."/>
      <w:lvlJc w:val="left"/>
      <w:pPr>
        <w:ind w:left="5760" w:hanging="360"/>
      </w:pPr>
    </w:lvl>
    <w:lvl w:ilvl="8" w:tplc="EB78FE6C">
      <w:start w:val="1"/>
      <w:numFmt w:val="lowerRoman"/>
      <w:lvlText w:val="%9."/>
      <w:lvlJc w:val="right"/>
      <w:pPr>
        <w:ind w:left="6480" w:hanging="180"/>
      </w:pPr>
    </w:lvl>
  </w:abstractNum>
  <w:abstractNum w:abstractNumId="42" w15:restartNumberingAfterBreak="0">
    <w:nsid w:val="73F373E0"/>
    <w:multiLevelType w:val="hybridMultilevel"/>
    <w:tmpl w:val="3D6486BC"/>
    <w:lvl w:ilvl="0" w:tplc="4CEA0E08">
      <w:start w:val="1"/>
      <w:numFmt w:val="decimal"/>
      <w:lvlText w:val="%1."/>
      <w:lvlJc w:val="left"/>
      <w:pPr>
        <w:ind w:left="720" w:hanging="360"/>
      </w:pPr>
    </w:lvl>
    <w:lvl w:ilvl="1" w:tplc="8F506980">
      <w:start w:val="1"/>
      <w:numFmt w:val="lowerLetter"/>
      <w:lvlText w:val="%2."/>
      <w:lvlJc w:val="left"/>
      <w:pPr>
        <w:ind w:left="1440" w:hanging="360"/>
      </w:pPr>
    </w:lvl>
    <w:lvl w:ilvl="2" w:tplc="C892FFC8">
      <w:start w:val="1"/>
      <w:numFmt w:val="lowerRoman"/>
      <w:lvlText w:val="%3."/>
      <w:lvlJc w:val="right"/>
      <w:pPr>
        <w:ind w:left="2160" w:hanging="180"/>
      </w:pPr>
    </w:lvl>
    <w:lvl w:ilvl="3" w:tplc="3288D890">
      <w:start w:val="1"/>
      <w:numFmt w:val="decimal"/>
      <w:lvlText w:val="%4."/>
      <w:lvlJc w:val="left"/>
      <w:pPr>
        <w:ind w:left="2880" w:hanging="360"/>
      </w:pPr>
    </w:lvl>
    <w:lvl w:ilvl="4" w:tplc="BA7CA9D4">
      <w:start w:val="1"/>
      <w:numFmt w:val="lowerLetter"/>
      <w:lvlText w:val="%5."/>
      <w:lvlJc w:val="left"/>
      <w:pPr>
        <w:ind w:left="3600" w:hanging="360"/>
      </w:pPr>
    </w:lvl>
    <w:lvl w:ilvl="5" w:tplc="BB843314">
      <w:start w:val="1"/>
      <w:numFmt w:val="lowerRoman"/>
      <w:lvlText w:val="%6."/>
      <w:lvlJc w:val="right"/>
      <w:pPr>
        <w:ind w:left="4320" w:hanging="180"/>
      </w:pPr>
    </w:lvl>
    <w:lvl w:ilvl="6" w:tplc="CF0A29B2">
      <w:start w:val="1"/>
      <w:numFmt w:val="decimal"/>
      <w:lvlText w:val="%7."/>
      <w:lvlJc w:val="left"/>
      <w:pPr>
        <w:ind w:left="5040" w:hanging="360"/>
      </w:pPr>
    </w:lvl>
    <w:lvl w:ilvl="7" w:tplc="E6447D04">
      <w:start w:val="1"/>
      <w:numFmt w:val="lowerLetter"/>
      <w:lvlText w:val="%8."/>
      <w:lvlJc w:val="left"/>
      <w:pPr>
        <w:ind w:left="5760" w:hanging="360"/>
      </w:pPr>
    </w:lvl>
    <w:lvl w:ilvl="8" w:tplc="A308D8BC">
      <w:start w:val="1"/>
      <w:numFmt w:val="lowerRoman"/>
      <w:lvlText w:val="%9."/>
      <w:lvlJc w:val="right"/>
      <w:pPr>
        <w:ind w:left="6480" w:hanging="180"/>
      </w:pPr>
    </w:lvl>
  </w:abstractNum>
  <w:abstractNum w:abstractNumId="43" w15:restartNumberingAfterBreak="0">
    <w:nsid w:val="76236E65"/>
    <w:multiLevelType w:val="hybridMultilevel"/>
    <w:tmpl w:val="AE08F3EC"/>
    <w:lvl w:ilvl="0" w:tplc="24E2568A">
      <w:start w:val="1"/>
      <w:numFmt w:val="decimal"/>
      <w:lvlText w:val="%1."/>
      <w:lvlJc w:val="left"/>
      <w:pPr>
        <w:ind w:left="720" w:hanging="360"/>
      </w:pPr>
    </w:lvl>
    <w:lvl w:ilvl="1" w:tplc="58E47FAC">
      <w:start w:val="1"/>
      <w:numFmt w:val="lowerLetter"/>
      <w:lvlText w:val="%2."/>
      <w:lvlJc w:val="left"/>
      <w:pPr>
        <w:ind w:left="1440" w:hanging="360"/>
      </w:pPr>
    </w:lvl>
    <w:lvl w:ilvl="2" w:tplc="838C0D44">
      <w:start w:val="1"/>
      <w:numFmt w:val="lowerRoman"/>
      <w:lvlText w:val="%3."/>
      <w:lvlJc w:val="right"/>
      <w:pPr>
        <w:ind w:left="2160" w:hanging="180"/>
      </w:pPr>
    </w:lvl>
    <w:lvl w:ilvl="3" w:tplc="384285E4">
      <w:start w:val="1"/>
      <w:numFmt w:val="decimal"/>
      <w:lvlText w:val="%4."/>
      <w:lvlJc w:val="left"/>
      <w:pPr>
        <w:ind w:left="2880" w:hanging="360"/>
      </w:pPr>
    </w:lvl>
    <w:lvl w:ilvl="4" w:tplc="F906E8B0">
      <w:start w:val="1"/>
      <w:numFmt w:val="lowerLetter"/>
      <w:lvlText w:val="%5."/>
      <w:lvlJc w:val="left"/>
      <w:pPr>
        <w:ind w:left="3600" w:hanging="360"/>
      </w:pPr>
    </w:lvl>
    <w:lvl w:ilvl="5" w:tplc="2802323A">
      <w:start w:val="1"/>
      <w:numFmt w:val="lowerRoman"/>
      <w:lvlText w:val="%6."/>
      <w:lvlJc w:val="right"/>
      <w:pPr>
        <w:ind w:left="4320" w:hanging="180"/>
      </w:pPr>
    </w:lvl>
    <w:lvl w:ilvl="6" w:tplc="37C6073C">
      <w:start w:val="1"/>
      <w:numFmt w:val="decimal"/>
      <w:lvlText w:val="%7."/>
      <w:lvlJc w:val="left"/>
      <w:pPr>
        <w:ind w:left="5040" w:hanging="360"/>
      </w:pPr>
    </w:lvl>
    <w:lvl w:ilvl="7" w:tplc="CA10607C">
      <w:start w:val="1"/>
      <w:numFmt w:val="lowerLetter"/>
      <w:lvlText w:val="%8."/>
      <w:lvlJc w:val="left"/>
      <w:pPr>
        <w:ind w:left="5760" w:hanging="360"/>
      </w:pPr>
    </w:lvl>
    <w:lvl w:ilvl="8" w:tplc="10A62F06">
      <w:start w:val="1"/>
      <w:numFmt w:val="lowerRoman"/>
      <w:lvlText w:val="%9."/>
      <w:lvlJc w:val="right"/>
      <w:pPr>
        <w:ind w:left="6480" w:hanging="180"/>
      </w:pPr>
    </w:lvl>
  </w:abstractNum>
  <w:abstractNum w:abstractNumId="44" w15:restartNumberingAfterBreak="0">
    <w:nsid w:val="76E87C52"/>
    <w:multiLevelType w:val="hybridMultilevel"/>
    <w:tmpl w:val="A2E231A4"/>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703019D"/>
    <w:multiLevelType w:val="hybridMultilevel"/>
    <w:tmpl w:val="4A424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7C793B"/>
    <w:multiLevelType w:val="hybridMultilevel"/>
    <w:tmpl w:val="6922CE66"/>
    <w:lvl w:ilvl="0" w:tplc="1E668E6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080906"/>
    <w:multiLevelType w:val="hybridMultilevel"/>
    <w:tmpl w:val="5E86BCDE"/>
    <w:lvl w:ilvl="0" w:tplc="FFFFFFFF">
      <w:start w:val="1"/>
      <w:numFmt w:val="decimal"/>
      <w:lvlText w:val="%1."/>
      <w:lvlJc w:val="left"/>
      <w:pPr>
        <w:tabs>
          <w:tab w:val="num" w:pos="360"/>
        </w:tabs>
        <w:ind w:left="360" w:hanging="360"/>
      </w:pPr>
    </w:lvl>
    <w:lvl w:ilvl="1" w:tplc="49F47328">
      <w:start w:val="1"/>
      <w:numFmt w:val="lowerLetter"/>
      <w:lvlText w:val="%2."/>
      <w:lvlJc w:val="left"/>
      <w:pPr>
        <w:tabs>
          <w:tab w:val="num" w:pos="720"/>
        </w:tabs>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2753863">
    <w:abstractNumId w:val="30"/>
  </w:num>
  <w:num w:numId="2" w16cid:durableId="1854880488">
    <w:abstractNumId w:val="40"/>
  </w:num>
  <w:num w:numId="3" w16cid:durableId="393045604">
    <w:abstractNumId w:val="5"/>
  </w:num>
  <w:num w:numId="4" w16cid:durableId="920990028">
    <w:abstractNumId w:val="32"/>
  </w:num>
  <w:num w:numId="5" w16cid:durableId="5138147">
    <w:abstractNumId w:val="1"/>
  </w:num>
  <w:num w:numId="6" w16cid:durableId="583606662">
    <w:abstractNumId w:val="41"/>
  </w:num>
  <w:num w:numId="7" w16cid:durableId="1284924683">
    <w:abstractNumId w:val="12"/>
  </w:num>
  <w:num w:numId="8" w16cid:durableId="1615986848">
    <w:abstractNumId w:val="24"/>
  </w:num>
  <w:num w:numId="9" w16cid:durableId="1595238242">
    <w:abstractNumId w:val="10"/>
  </w:num>
  <w:num w:numId="10" w16cid:durableId="1985043022">
    <w:abstractNumId w:val="0"/>
  </w:num>
  <w:num w:numId="11" w16cid:durableId="316307830">
    <w:abstractNumId w:val="38"/>
  </w:num>
  <w:num w:numId="12" w16cid:durableId="707221789">
    <w:abstractNumId w:val="17"/>
  </w:num>
  <w:num w:numId="13" w16cid:durableId="23679579">
    <w:abstractNumId w:val="19"/>
  </w:num>
  <w:num w:numId="14" w16cid:durableId="1427382194">
    <w:abstractNumId w:val="14"/>
  </w:num>
  <w:num w:numId="15" w16cid:durableId="2138599629">
    <w:abstractNumId w:val="22"/>
  </w:num>
  <w:num w:numId="16" w16cid:durableId="113522663">
    <w:abstractNumId w:val="25"/>
  </w:num>
  <w:num w:numId="17" w16cid:durableId="698749471">
    <w:abstractNumId w:val="21"/>
  </w:num>
  <w:num w:numId="18" w16cid:durableId="2076008166">
    <w:abstractNumId w:val="31"/>
  </w:num>
  <w:num w:numId="19" w16cid:durableId="1055158807">
    <w:abstractNumId w:val="6"/>
  </w:num>
  <w:num w:numId="20" w16cid:durableId="5910762">
    <w:abstractNumId w:val="27"/>
  </w:num>
  <w:num w:numId="21" w16cid:durableId="80764793">
    <w:abstractNumId w:val="23"/>
  </w:num>
  <w:num w:numId="22" w16cid:durableId="940114425">
    <w:abstractNumId w:val="2"/>
  </w:num>
  <w:num w:numId="23" w16cid:durableId="915093965">
    <w:abstractNumId w:val="20"/>
  </w:num>
  <w:num w:numId="24" w16cid:durableId="1078136226">
    <w:abstractNumId w:val="45"/>
  </w:num>
  <w:num w:numId="25" w16cid:durableId="1156452366">
    <w:abstractNumId w:val="44"/>
  </w:num>
  <w:num w:numId="26" w16cid:durableId="1424499440">
    <w:abstractNumId w:val="36"/>
  </w:num>
  <w:num w:numId="27" w16cid:durableId="630938689">
    <w:abstractNumId w:val="4"/>
  </w:num>
  <w:num w:numId="28" w16cid:durableId="533424111">
    <w:abstractNumId w:val="16"/>
  </w:num>
  <w:num w:numId="29" w16cid:durableId="149447829">
    <w:abstractNumId w:val="33"/>
  </w:num>
  <w:num w:numId="30" w16cid:durableId="264507716">
    <w:abstractNumId w:val="3"/>
  </w:num>
  <w:num w:numId="31" w16cid:durableId="2071153672">
    <w:abstractNumId w:val="11"/>
  </w:num>
  <w:num w:numId="32" w16cid:durableId="2091533969">
    <w:abstractNumId w:val="37"/>
  </w:num>
  <w:num w:numId="33" w16cid:durableId="630986723">
    <w:abstractNumId w:val="28"/>
  </w:num>
  <w:num w:numId="34" w16cid:durableId="1020819909">
    <w:abstractNumId w:val="46"/>
  </w:num>
  <w:num w:numId="35" w16cid:durableId="905607087">
    <w:abstractNumId w:val="47"/>
  </w:num>
  <w:num w:numId="36" w16cid:durableId="32460132">
    <w:abstractNumId w:val="35"/>
  </w:num>
  <w:num w:numId="37" w16cid:durableId="353926561">
    <w:abstractNumId w:val="29"/>
  </w:num>
  <w:num w:numId="38" w16cid:durableId="1973557008">
    <w:abstractNumId w:val="7"/>
  </w:num>
  <w:num w:numId="39" w16cid:durableId="1908106290">
    <w:abstractNumId w:val="13"/>
  </w:num>
  <w:num w:numId="40" w16cid:durableId="1885479940">
    <w:abstractNumId w:val="42"/>
  </w:num>
  <w:num w:numId="41" w16cid:durableId="892888701">
    <w:abstractNumId w:val="15"/>
  </w:num>
  <w:num w:numId="42" w16cid:durableId="744642535">
    <w:abstractNumId w:val="39"/>
  </w:num>
  <w:num w:numId="43" w16cid:durableId="791752708">
    <w:abstractNumId w:val="43"/>
  </w:num>
  <w:num w:numId="44" w16cid:durableId="1346050936">
    <w:abstractNumId w:val="26"/>
  </w:num>
  <w:num w:numId="45" w16cid:durableId="913973198">
    <w:abstractNumId w:val="18"/>
  </w:num>
  <w:num w:numId="46" w16cid:durableId="1534075972">
    <w:abstractNumId w:val="34"/>
  </w:num>
  <w:num w:numId="47" w16cid:durableId="506411713">
    <w:abstractNumId w:val="9"/>
  </w:num>
  <w:num w:numId="48" w16cid:durableId="11443532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230"/>
    <w:rsid w:val="0000733D"/>
    <w:rsid w:val="00012E92"/>
    <w:rsid w:val="00014491"/>
    <w:rsid w:val="00014A35"/>
    <w:rsid w:val="0001582D"/>
    <w:rsid w:val="00018094"/>
    <w:rsid w:val="0002108B"/>
    <w:rsid w:val="00025E3E"/>
    <w:rsid w:val="00026D43"/>
    <w:rsid w:val="000546A4"/>
    <w:rsid w:val="000572BF"/>
    <w:rsid w:val="00061E19"/>
    <w:rsid w:val="00062F3B"/>
    <w:rsid w:val="00064F0D"/>
    <w:rsid w:val="0008545F"/>
    <w:rsid w:val="00092D4D"/>
    <w:rsid w:val="00095EF6"/>
    <w:rsid w:val="000A76D1"/>
    <w:rsid w:val="000B423B"/>
    <w:rsid w:val="000B752B"/>
    <w:rsid w:val="000C003F"/>
    <w:rsid w:val="000C0E36"/>
    <w:rsid w:val="000D05A9"/>
    <w:rsid w:val="000D07E3"/>
    <w:rsid w:val="000E234F"/>
    <w:rsid w:val="000E7BB4"/>
    <w:rsid w:val="000F4538"/>
    <w:rsid w:val="000F5EC3"/>
    <w:rsid w:val="000F6E67"/>
    <w:rsid w:val="001074BA"/>
    <w:rsid w:val="00114698"/>
    <w:rsid w:val="00122B9A"/>
    <w:rsid w:val="0012648B"/>
    <w:rsid w:val="00132897"/>
    <w:rsid w:val="00136251"/>
    <w:rsid w:val="0013711D"/>
    <w:rsid w:val="00150DD1"/>
    <w:rsid w:val="001656DF"/>
    <w:rsid w:val="0017024D"/>
    <w:rsid w:val="001764CD"/>
    <w:rsid w:val="001A3AEA"/>
    <w:rsid w:val="001A7A7B"/>
    <w:rsid w:val="001A7B65"/>
    <w:rsid w:val="001C1D14"/>
    <w:rsid w:val="001D7AF4"/>
    <w:rsid w:val="001F66FA"/>
    <w:rsid w:val="001F7A89"/>
    <w:rsid w:val="00204D28"/>
    <w:rsid w:val="00207514"/>
    <w:rsid w:val="00214FD0"/>
    <w:rsid w:val="0021742C"/>
    <w:rsid w:val="00222488"/>
    <w:rsid w:val="00241595"/>
    <w:rsid w:val="00251C82"/>
    <w:rsid w:val="002554B1"/>
    <w:rsid w:val="002557CF"/>
    <w:rsid w:val="002561D0"/>
    <w:rsid w:val="00256264"/>
    <w:rsid w:val="0026604C"/>
    <w:rsid w:val="002752EB"/>
    <w:rsid w:val="002761A6"/>
    <w:rsid w:val="002872E9"/>
    <w:rsid w:val="00287632"/>
    <w:rsid w:val="002948BB"/>
    <w:rsid w:val="002A7508"/>
    <w:rsid w:val="002B23C5"/>
    <w:rsid w:val="002B30CD"/>
    <w:rsid w:val="002E41D0"/>
    <w:rsid w:val="002E4698"/>
    <w:rsid w:val="002E4E61"/>
    <w:rsid w:val="002E4F47"/>
    <w:rsid w:val="002F774E"/>
    <w:rsid w:val="00305009"/>
    <w:rsid w:val="0030600B"/>
    <w:rsid w:val="00308F07"/>
    <w:rsid w:val="00311534"/>
    <w:rsid w:val="00311620"/>
    <w:rsid w:val="00314FB7"/>
    <w:rsid w:val="00316A62"/>
    <w:rsid w:val="003220EB"/>
    <w:rsid w:val="003323C7"/>
    <w:rsid w:val="003344A1"/>
    <w:rsid w:val="003502FC"/>
    <w:rsid w:val="00352B4E"/>
    <w:rsid w:val="00363CCE"/>
    <w:rsid w:val="00382E31"/>
    <w:rsid w:val="0038695B"/>
    <w:rsid w:val="003901CC"/>
    <w:rsid w:val="00391083"/>
    <w:rsid w:val="00397B7D"/>
    <w:rsid w:val="003A14A5"/>
    <w:rsid w:val="003A601C"/>
    <w:rsid w:val="003A65AD"/>
    <w:rsid w:val="003B3CB3"/>
    <w:rsid w:val="003D43C0"/>
    <w:rsid w:val="003E1001"/>
    <w:rsid w:val="003F0EFF"/>
    <w:rsid w:val="003F1895"/>
    <w:rsid w:val="004136E1"/>
    <w:rsid w:val="0041687D"/>
    <w:rsid w:val="00422C62"/>
    <w:rsid w:val="00440D17"/>
    <w:rsid w:val="00441FE7"/>
    <w:rsid w:val="00443824"/>
    <w:rsid w:val="00452DA8"/>
    <w:rsid w:val="00454D31"/>
    <w:rsid w:val="00464865"/>
    <w:rsid w:val="004662DF"/>
    <w:rsid w:val="0047067E"/>
    <w:rsid w:val="00485BE7"/>
    <w:rsid w:val="00490B01"/>
    <w:rsid w:val="004912A5"/>
    <w:rsid w:val="00491764"/>
    <w:rsid w:val="00493854"/>
    <w:rsid w:val="004A1DF4"/>
    <w:rsid w:val="004B0B34"/>
    <w:rsid w:val="004B24D4"/>
    <w:rsid w:val="004B463D"/>
    <w:rsid w:val="004D3EE9"/>
    <w:rsid w:val="004E50A9"/>
    <w:rsid w:val="004F0F37"/>
    <w:rsid w:val="004F65D3"/>
    <w:rsid w:val="00501FD2"/>
    <w:rsid w:val="00511D52"/>
    <w:rsid w:val="00525833"/>
    <w:rsid w:val="0053444F"/>
    <w:rsid w:val="00535CEC"/>
    <w:rsid w:val="00536400"/>
    <w:rsid w:val="0053E2CB"/>
    <w:rsid w:val="005418E4"/>
    <w:rsid w:val="0054641D"/>
    <w:rsid w:val="005501E8"/>
    <w:rsid w:val="0055FB61"/>
    <w:rsid w:val="005703EA"/>
    <w:rsid w:val="005713D9"/>
    <w:rsid w:val="00574FF5"/>
    <w:rsid w:val="005762D4"/>
    <w:rsid w:val="00576F5B"/>
    <w:rsid w:val="0058002B"/>
    <w:rsid w:val="00580E29"/>
    <w:rsid w:val="00582787"/>
    <w:rsid w:val="00591F57"/>
    <w:rsid w:val="005A1AC4"/>
    <w:rsid w:val="005A3DBA"/>
    <w:rsid w:val="005A7D76"/>
    <w:rsid w:val="005B4CE8"/>
    <w:rsid w:val="005C1CA2"/>
    <w:rsid w:val="005C4EFA"/>
    <w:rsid w:val="005D03E7"/>
    <w:rsid w:val="005E0BF8"/>
    <w:rsid w:val="005E0D5E"/>
    <w:rsid w:val="005E3A7D"/>
    <w:rsid w:val="005F580F"/>
    <w:rsid w:val="005FC50F"/>
    <w:rsid w:val="006171BC"/>
    <w:rsid w:val="006210AC"/>
    <w:rsid w:val="00630031"/>
    <w:rsid w:val="006446AE"/>
    <w:rsid w:val="006469F3"/>
    <w:rsid w:val="00647092"/>
    <w:rsid w:val="00653920"/>
    <w:rsid w:val="00663B18"/>
    <w:rsid w:val="00665F8A"/>
    <w:rsid w:val="00684EFB"/>
    <w:rsid w:val="00687079"/>
    <w:rsid w:val="006A69F1"/>
    <w:rsid w:val="006B0A59"/>
    <w:rsid w:val="006B4341"/>
    <w:rsid w:val="006C1146"/>
    <w:rsid w:val="006C1F54"/>
    <w:rsid w:val="006D495F"/>
    <w:rsid w:val="006D7B30"/>
    <w:rsid w:val="006E2A06"/>
    <w:rsid w:val="006E301E"/>
    <w:rsid w:val="006E40EE"/>
    <w:rsid w:val="006F56D1"/>
    <w:rsid w:val="00706AFF"/>
    <w:rsid w:val="00706EAF"/>
    <w:rsid w:val="00707F70"/>
    <w:rsid w:val="007116FD"/>
    <w:rsid w:val="00724A01"/>
    <w:rsid w:val="007252A5"/>
    <w:rsid w:val="00730CC2"/>
    <w:rsid w:val="00731D38"/>
    <w:rsid w:val="0073457B"/>
    <w:rsid w:val="0074310E"/>
    <w:rsid w:val="00751309"/>
    <w:rsid w:val="00754FBE"/>
    <w:rsid w:val="00755320"/>
    <w:rsid w:val="0076027B"/>
    <w:rsid w:val="00763A77"/>
    <w:rsid w:val="00774F7A"/>
    <w:rsid w:val="00777204"/>
    <w:rsid w:val="00781C30"/>
    <w:rsid w:val="007859F3"/>
    <w:rsid w:val="0079113D"/>
    <w:rsid w:val="007A2E94"/>
    <w:rsid w:val="007A31F8"/>
    <w:rsid w:val="007B3335"/>
    <w:rsid w:val="007B7949"/>
    <w:rsid w:val="007C1D1F"/>
    <w:rsid w:val="007D6230"/>
    <w:rsid w:val="007E07BA"/>
    <w:rsid w:val="007E0B42"/>
    <w:rsid w:val="007E25D2"/>
    <w:rsid w:val="007E452D"/>
    <w:rsid w:val="007E74FF"/>
    <w:rsid w:val="007F24FA"/>
    <w:rsid w:val="007F4290"/>
    <w:rsid w:val="00800416"/>
    <w:rsid w:val="00811478"/>
    <w:rsid w:val="00813CC6"/>
    <w:rsid w:val="00823958"/>
    <w:rsid w:val="00836FF8"/>
    <w:rsid w:val="00837430"/>
    <w:rsid w:val="0083D749"/>
    <w:rsid w:val="008430DC"/>
    <w:rsid w:val="0085043F"/>
    <w:rsid w:val="00852A2F"/>
    <w:rsid w:val="00856CDB"/>
    <w:rsid w:val="00866B1F"/>
    <w:rsid w:val="0086773E"/>
    <w:rsid w:val="008761C3"/>
    <w:rsid w:val="0089D217"/>
    <w:rsid w:val="008A431B"/>
    <w:rsid w:val="008A618B"/>
    <w:rsid w:val="008A68B0"/>
    <w:rsid w:val="008B35AD"/>
    <w:rsid w:val="008B5A42"/>
    <w:rsid w:val="008C494D"/>
    <w:rsid w:val="008C4C9F"/>
    <w:rsid w:val="008D03B4"/>
    <w:rsid w:val="008D72FF"/>
    <w:rsid w:val="008E09BF"/>
    <w:rsid w:val="008E6B76"/>
    <w:rsid w:val="009018F6"/>
    <w:rsid w:val="00905FE0"/>
    <w:rsid w:val="00924A82"/>
    <w:rsid w:val="00925DD7"/>
    <w:rsid w:val="00930D69"/>
    <w:rsid w:val="00936B0F"/>
    <w:rsid w:val="00941FA7"/>
    <w:rsid w:val="009432CA"/>
    <w:rsid w:val="009522D9"/>
    <w:rsid w:val="00954A2C"/>
    <w:rsid w:val="00957269"/>
    <w:rsid w:val="00957F7D"/>
    <w:rsid w:val="00960379"/>
    <w:rsid w:val="00970C71"/>
    <w:rsid w:val="009842AC"/>
    <w:rsid w:val="009907D8"/>
    <w:rsid w:val="00992519"/>
    <w:rsid w:val="00995001"/>
    <w:rsid w:val="009956C9"/>
    <w:rsid w:val="009A10B5"/>
    <w:rsid w:val="009A43EE"/>
    <w:rsid w:val="009A631B"/>
    <w:rsid w:val="009B7AB8"/>
    <w:rsid w:val="00A00CFE"/>
    <w:rsid w:val="00A00D7A"/>
    <w:rsid w:val="00A15A17"/>
    <w:rsid w:val="00A22734"/>
    <w:rsid w:val="00A22FB0"/>
    <w:rsid w:val="00A30F17"/>
    <w:rsid w:val="00A31E01"/>
    <w:rsid w:val="00A345BF"/>
    <w:rsid w:val="00A35F7B"/>
    <w:rsid w:val="00A81806"/>
    <w:rsid w:val="00A87510"/>
    <w:rsid w:val="00AA0CFC"/>
    <w:rsid w:val="00AB6792"/>
    <w:rsid w:val="00AB7E18"/>
    <w:rsid w:val="00AC3A72"/>
    <w:rsid w:val="00AD234A"/>
    <w:rsid w:val="00AD59DE"/>
    <w:rsid w:val="00AE1529"/>
    <w:rsid w:val="00AE29A6"/>
    <w:rsid w:val="00B03A7A"/>
    <w:rsid w:val="00B049F4"/>
    <w:rsid w:val="00B05975"/>
    <w:rsid w:val="00B05A6D"/>
    <w:rsid w:val="00B11723"/>
    <w:rsid w:val="00B1F731"/>
    <w:rsid w:val="00B2665F"/>
    <w:rsid w:val="00B26DBC"/>
    <w:rsid w:val="00B35BCE"/>
    <w:rsid w:val="00B44904"/>
    <w:rsid w:val="00B551B0"/>
    <w:rsid w:val="00B716E0"/>
    <w:rsid w:val="00B81270"/>
    <w:rsid w:val="00B85E43"/>
    <w:rsid w:val="00B86663"/>
    <w:rsid w:val="00B91D1E"/>
    <w:rsid w:val="00B9255A"/>
    <w:rsid w:val="00B93D47"/>
    <w:rsid w:val="00B9444D"/>
    <w:rsid w:val="00B95901"/>
    <w:rsid w:val="00BB2F79"/>
    <w:rsid w:val="00BB5889"/>
    <w:rsid w:val="00BB7A05"/>
    <w:rsid w:val="00BD0EB0"/>
    <w:rsid w:val="00BD1D5F"/>
    <w:rsid w:val="00BD74EF"/>
    <w:rsid w:val="00C0230C"/>
    <w:rsid w:val="00C02D4D"/>
    <w:rsid w:val="00C0456B"/>
    <w:rsid w:val="00C059E4"/>
    <w:rsid w:val="00C13054"/>
    <w:rsid w:val="00C1713D"/>
    <w:rsid w:val="00C2269D"/>
    <w:rsid w:val="00C4471D"/>
    <w:rsid w:val="00C4511D"/>
    <w:rsid w:val="00C66338"/>
    <w:rsid w:val="00C66C33"/>
    <w:rsid w:val="00C80875"/>
    <w:rsid w:val="00C9283B"/>
    <w:rsid w:val="00CA4B69"/>
    <w:rsid w:val="00CA513C"/>
    <w:rsid w:val="00CC76A2"/>
    <w:rsid w:val="00CD50E4"/>
    <w:rsid w:val="00CE3BBA"/>
    <w:rsid w:val="00CE7E43"/>
    <w:rsid w:val="00D05D87"/>
    <w:rsid w:val="00D069E4"/>
    <w:rsid w:val="00D20E13"/>
    <w:rsid w:val="00D24A82"/>
    <w:rsid w:val="00D27CA3"/>
    <w:rsid w:val="00D32788"/>
    <w:rsid w:val="00D33C12"/>
    <w:rsid w:val="00D3481D"/>
    <w:rsid w:val="00D35D9B"/>
    <w:rsid w:val="00D35E9A"/>
    <w:rsid w:val="00D5008D"/>
    <w:rsid w:val="00D71804"/>
    <w:rsid w:val="00D72382"/>
    <w:rsid w:val="00D82DD9"/>
    <w:rsid w:val="00D836D0"/>
    <w:rsid w:val="00D90929"/>
    <w:rsid w:val="00DB620B"/>
    <w:rsid w:val="00DB7C2A"/>
    <w:rsid w:val="00DC770B"/>
    <w:rsid w:val="00DD01E1"/>
    <w:rsid w:val="00DE141E"/>
    <w:rsid w:val="00DE1CE5"/>
    <w:rsid w:val="00E03476"/>
    <w:rsid w:val="00E24899"/>
    <w:rsid w:val="00E34590"/>
    <w:rsid w:val="00E46AA8"/>
    <w:rsid w:val="00E5157A"/>
    <w:rsid w:val="00E51F73"/>
    <w:rsid w:val="00E56F18"/>
    <w:rsid w:val="00E65588"/>
    <w:rsid w:val="00E775C4"/>
    <w:rsid w:val="00E84D6F"/>
    <w:rsid w:val="00EB3982"/>
    <w:rsid w:val="00ED2F5E"/>
    <w:rsid w:val="00EE2C89"/>
    <w:rsid w:val="00EE657D"/>
    <w:rsid w:val="00EF75A2"/>
    <w:rsid w:val="00F16530"/>
    <w:rsid w:val="00F22880"/>
    <w:rsid w:val="00F3100C"/>
    <w:rsid w:val="00F324FF"/>
    <w:rsid w:val="00F33C0B"/>
    <w:rsid w:val="00F342C9"/>
    <w:rsid w:val="00F43F3C"/>
    <w:rsid w:val="00F45493"/>
    <w:rsid w:val="00F51148"/>
    <w:rsid w:val="00F72366"/>
    <w:rsid w:val="00F741DF"/>
    <w:rsid w:val="00F81CBB"/>
    <w:rsid w:val="00F84B61"/>
    <w:rsid w:val="00F96EF1"/>
    <w:rsid w:val="00F9770A"/>
    <w:rsid w:val="00FB17E1"/>
    <w:rsid w:val="00FC257C"/>
    <w:rsid w:val="00FD422F"/>
    <w:rsid w:val="00FE0B0A"/>
    <w:rsid w:val="00FF2F2F"/>
    <w:rsid w:val="00FF3687"/>
    <w:rsid w:val="00FF7436"/>
    <w:rsid w:val="0123D9B0"/>
    <w:rsid w:val="012A0921"/>
    <w:rsid w:val="01331E34"/>
    <w:rsid w:val="01567127"/>
    <w:rsid w:val="019F9FFF"/>
    <w:rsid w:val="01B3D7B8"/>
    <w:rsid w:val="01B4160F"/>
    <w:rsid w:val="01DB24A1"/>
    <w:rsid w:val="01E17019"/>
    <w:rsid w:val="01E4AE04"/>
    <w:rsid w:val="01F653B6"/>
    <w:rsid w:val="01FB628D"/>
    <w:rsid w:val="0215F2E1"/>
    <w:rsid w:val="02250B3F"/>
    <w:rsid w:val="023161FD"/>
    <w:rsid w:val="026A22A1"/>
    <w:rsid w:val="0286B295"/>
    <w:rsid w:val="02947FA7"/>
    <w:rsid w:val="02A1C2A8"/>
    <w:rsid w:val="02AA44BC"/>
    <w:rsid w:val="02B4786F"/>
    <w:rsid w:val="02BB6FD0"/>
    <w:rsid w:val="02BD387D"/>
    <w:rsid w:val="02D03E78"/>
    <w:rsid w:val="02D43EE7"/>
    <w:rsid w:val="02F3D8A5"/>
    <w:rsid w:val="02F91563"/>
    <w:rsid w:val="02FED3C7"/>
    <w:rsid w:val="0303119B"/>
    <w:rsid w:val="031251BE"/>
    <w:rsid w:val="03244374"/>
    <w:rsid w:val="032ADFC2"/>
    <w:rsid w:val="0330AA0E"/>
    <w:rsid w:val="033E386D"/>
    <w:rsid w:val="03503D1A"/>
    <w:rsid w:val="0354E3FB"/>
    <w:rsid w:val="03776BCA"/>
    <w:rsid w:val="03914721"/>
    <w:rsid w:val="03985EBA"/>
    <w:rsid w:val="039BE7AB"/>
    <w:rsid w:val="03C430C0"/>
    <w:rsid w:val="03EEFC3E"/>
    <w:rsid w:val="0404F4B1"/>
    <w:rsid w:val="0408A85D"/>
    <w:rsid w:val="040B1470"/>
    <w:rsid w:val="04102675"/>
    <w:rsid w:val="04115ED5"/>
    <w:rsid w:val="04271A05"/>
    <w:rsid w:val="042B1DB5"/>
    <w:rsid w:val="04311803"/>
    <w:rsid w:val="044F1855"/>
    <w:rsid w:val="04621C23"/>
    <w:rsid w:val="04766AF1"/>
    <w:rsid w:val="047F065D"/>
    <w:rsid w:val="04CFAE02"/>
    <w:rsid w:val="04D2FAB8"/>
    <w:rsid w:val="0506BC5D"/>
    <w:rsid w:val="054F144C"/>
    <w:rsid w:val="0557F5F8"/>
    <w:rsid w:val="0562F52F"/>
    <w:rsid w:val="056F57EA"/>
    <w:rsid w:val="05769303"/>
    <w:rsid w:val="058648B2"/>
    <w:rsid w:val="05866D25"/>
    <w:rsid w:val="059D8852"/>
    <w:rsid w:val="05B8E356"/>
    <w:rsid w:val="05D04875"/>
    <w:rsid w:val="05F43E06"/>
    <w:rsid w:val="060149BA"/>
    <w:rsid w:val="0606F957"/>
    <w:rsid w:val="0619AA88"/>
    <w:rsid w:val="061A181E"/>
    <w:rsid w:val="062BA3A2"/>
    <w:rsid w:val="06392B7D"/>
    <w:rsid w:val="064E908E"/>
    <w:rsid w:val="06509FAA"/>
    <w:rsid w:val="06593F5E"/>
    <w:rsid w:val="066BD8F9"/>
    <w:rsid w:val="067037FB"/>
    <w:rsid w:val="06803423"/>
    <w:rsid w:val="06847B41"/>
    <w:rsid w:val="068CFDB7"/>
    <w:rsid w:val="06A4AADA"/>
    <w:rsid w:val="06B3BF05"/>
    <w:rsid w:val="06BF8977"/>
    <w:rsid w:val="06C09466"/>
    <w:rsid w:val="06C7858B"/>
    <w:rsid w:val="06D6D2DE"/>
    <w:rsid w:val="06F99A7F"/>
    <w:rsid w:val="06FA7C74"/>
    <w:rsid w:val="070528D0"/>
    <w:rsid w:val="070748A2"/>
    <w:rsid w:val="0707A595"/>
    <w:rsid w:val="070C3ECE"/>
    <w:rsid w:val="071DE8A1"/>
    <w:rsid w:val="072E499D"/>
    <w:rsid w:val="072FA237"/>
    <w:rsid w:val="0735AD7C"/>
    <w:rsid w:val="074963DD"/>
    <w:rsid w:val="075EB730"/>
    <w:rsid w:val="076F84AE"/>
    <w:rsid w:val="0787F0E9"/>
    <w:rsid w:val="078A9718"/>
    <w:rsid w:val="078CF5AB"/>
    <w:rsid w:val="07B6FC2C"/>
    <w:rsid w:val="07B80639"/>
    <w:rsid w:val="07BA24C5"/>
    <w:rsid w:val="07DD6AB1"/>
    <w:rsid w:val="07E48E18"/>
    <w:rsid w:val="07E9F8C5"/>
    <w:rsid w:val="07F638DD"/>
    <w:rsid w:val="080ED1C2"/>
    <w:rsid w:val="0819C058"/>
    <w:rsid w:val="0823CB0F"/>
    <w:rsid w:val="082512E9"/>
    <w:rsid w:val="08372316"/>
    <w:rsid w:val="086FA505"/>
    <w:rsid w:val="08993B92"/>
    <w:rsid w:val="089F79C6"/>
    <w:rsid w:val="08B4C9D9"/>
    <w:rsid w:val="08C01437"/>
    <w:rsid w:val="08CD6057"/>
    <w:rsid w:val="08E6B16A"/>
    <w:rsid w:val="0914D85E"/>
    <w:rsid w:val="09177258"/>
    <w:rsid w:val="09319DC1"/>
    <w:rsid w:val="093E0A6A"/>
    <w:rsid w:val="0944A963"/>
    <w:rsid w:val="0945611E"/>
    <w:rsid w:val="09463B52"/>
    <w:rsid w:val="094CCB21"/>
    <w:rsid w:val="095CBCA3"/>
    <w:rsid w:val="0967B55A"/>
    <w:rsid w:val="096952B6"/>
    <w:rsid w:val="097138F3"/>
    <w:rsid w:val="098BECDA"/>
    <w:rsid w:val="098C2217"/>
    <w:rsid w:val="09BBE653"/>
    <w:rsid w:val="09C2C3BE"/>
    <w:rsid w:val="09D1245E"/>
    <w:rsid w:val="09E0DC94"/>
    <w:rsid w:val="09F045DF"/>
    <w:rsid w:val="09F5666E"/>
    <w:rsid w:val="09F5FD3D"/>
    <w:rsid w:val="0A0119E8"/>
    <w:rsid w:val="0A09EFE7"/>
    <w:rsid w:val="0A1F0085"/>
    <w:rsid w:val="0A29C632"/>
    <w:rsid w:val="0A2FDCA7"/>
    <w:rsid w:val="0A463113"/>
    <w:rsid w:val="0A54E61A"/>
    <w:rsid w:val="0A59B90C"/>
    <w:rsid w:val="0A63534C"/>
    <w:rsid w:val="0A6860D9"/>
    <w:rsid w:val="0A992944"/>
    <w:rsid w:val="0AE080C2"/>
    <w:rsid w:val="0AE6FB48"/>
    <w:rsid w:val="0AEA2E30"/>
    <w:rsid w:val="0AF3AA7B"/>
    <w:rsid w:val="0B078637"/>
    <w:rsid w:val="0B0E4E13"/>
    <w:rsid w:val="0B20BAC1"/>
    <w:rsid w:val="0B249974"/>
    <w:rsid w:val="0B379537"/>
    <w:rsid w:val="0B41DEFD"/>
    <w:rsid w:val="0B452496"/>
    <w:rsid w:val="0B4773BB"/>
    <w:rsid w:val="0B6308A4"/>
    <w:rsid w:val="0B84D18B"/>
    <w:rsid w:val="0BA61DC1"/>
    <w:rsid w:val="0BA848A4"/>
    <w:rsid w:val="0BB10D49"/>
    <w:rsid w:val="0BB1BC9D"/>
    <w:rsid w:val="0BCA3EED"/>
    <w:rsid w:val="0BE4738F"/>
    <w:rsid w:val="0BE811C6"/>
    <w:rsid w:val="0BF3E7FE"/>
    <w:rsid w:val="0BF81F2B"/>
    <w:rsid w:val="0BFAC07D"/>
    <w:rsid w:val="0BFCAAFC"/>
    <w:rsid w:val="0C0F2DD5"/>
    <w:rsid w:val="0C10DBB4"/>
    <w:rsid w:val="0C3E3AE1"/>
    <w:rsid w:val="0C5077B4"/>
    <w:rsid w:val="0C618E0A"/>
    <w:rsid w:val="0C7A00B1"/>
    <w:rsid w:val="0CB731B4"/>
    <w:rsid w:val="0CBD3546"/>
    <w:rsid w:val="0CDB08E3"/>
    <w:rsid w:val="0CF19122"/>
    <w:rsid w:val="0D03A22C"/>
    <w:rsid w:val="0D1E4726"/>
    <w:rsid w:val="0D3FA99A"/>
    <w:rsid w:val="0D428E71"/>
    <w:rsid w:val="0D4CA8DE"/>
    <w:rsid w:val="0D544A84"/>
    <w:rsid w:val="0D545BD9"/>
    <w:rsid w:val="0D5BC19D"/>
    <w:rsid w:val="0D86A184"/>
    <w:rsid w:val="0D8EFD99"/>
    <w:rsid w:val="0D8FFBFC"/>
    <w:rsid w:val="0D9082A3"/>
    <w:rsid w:val="0D926D09"/>
    <w:rsid w:val="0DA21BB0"/>
    <w:rsid w:val="0DA7BE4C"/>
    <w:rsid w:val="0DAC6375"/>
    <w:rsid w:val="0DAC930F"/>
    <w:rsid w:val="0DC363E0"/>
    <w:rsid w:val="0DC8DDFF"/>
    <w:rsid w:val="0DD844C2"/>
    <w:rsid w:val="0DDD6867"/>
    <w:rsid w:val="0DEF1752"/>
    <w:rsid w:val="0E094D24"/>
    <w:rsid w:val="0E15EEB1"/>
    <w:rsid w:val="0E3627BD"/>
    <w:rsid w:val="0E5920B4"/>
    <w:rsid w:val="0E6E5096"/>
    <w:rsid w:val="0E713003"/>
    <w:rsid w:val="0E75F0ED"/>
    <w:rsid w:val="0E874490"/>
    <w:rsid w:val="0E8FC6ED"/>
    <w:rsid w:val="0E9677BC"/>
    <w:rsid w:val="0E96D89D"/>
    <w:rsid w:val="0EB1D53B"/>
    <w:rsid w:val="0EB200FB"/>
    <w:rsid w:val="0EBBD589"/>
    <w:rsid w:val="0EC34BA2"/>
    <w:rsid w:val="0EEF441A"/>
    <w:rsid w:val="0EF5D5FC"/>
    <w:rsid w:val="0EFDEAAA"/>
    <w:rsid w:val="0F302E1A"/>
    <w:rsid w:val="0F4CC678"/>
    <w:rsid w:val="0F8DE502"/>
    <w:rsid w:val="0F966EDF"/>
    <w:rsid w:val="0F98758B"/>
    <w:rsid w:val="0F9C7085"/>
    <w:rsid w:val="0FA1465B"/>
    <w:rsid w:val="0FBC8774"/>
    <w:rsid w:val="0FC2A0CD"/>
    <w:rsid w:val="0FC30064"/>
    <w:rsid w:val="0FD2ABD2"/>
    <w:rsid w:val="0FE0853E"/>
    <w:rsid w:val="0FE19A53"/>
    <w:rsid w:val="0FF8DC7E"/>
    <w:rsid w:val="1012F471"/>
    <w:rsid w:val="1024CB1D"/>
    <w:rsid w:val="103FD2A2"/>
    <w:rsid w:val="105DA056"/>
    <w:rsid w:val="106046D6"/>
    <w:rsid w:val="10642ED5"/>
    <w:rsid w:val="1074FB3D"/>
    <w:rsid w:val="107859A9"/>
    <w:rsid w:val="10A4509E"/>
    <w:rsid w:val="10A93F13"/>
    <w:rsid w:val="10A9674A"/>
    <w:rsid w:val="10B74F7F"/>
    <w:rsid w:val="10BAE691"/>
    <w:rsid w:val="10D3BA3A"/>
    <w:rsid w:val="10D54E0B"/>
    <w:rsid w:val="10E730EC"/>
    <w:rsid w:val="10E731EC"/>
    <w:rsid w:val="10F35FCC"/>
    <w:rsid w:val="110120FD"/>
    <w:rsid w:val="1102FE4B"/>
    <w:rsid w:val="11142818"/>
    <w:rsid w:val="111D812D"/>
    <w:rsid w:val="1120F1F5"/>
    <w:rsid w:val="1124DEDA"/>
    <w:rsid w:val="11388E0E"/>
    <w:rsid w:val="1143B06D"/>
    <w:rsid w:val="11477A07"/>
    <w:rsid w:val="11565932"/>
    <w:rsid w:val="1159CCED"/>
    <w:rsid w:val="116A777D"/>
    <w:rsid w:val="11AA6948"/>
    <w:rsid w:val="11B92050"/>
    <w:rsid w:val="11DEF555"/>
    <w:rsid w:val="11EC2512"/>
    <w:rsid w:val="11F80C17"/>
    <w:rsid w:val="11FE699D"/>
    <w:rsid w:val="11FF5120"/>
    <w:rsid w:val="12076495"/>
    <w:rsid w:val="121F7C4E"/>
    <w:rsid w:val="1223CC1B"/>
    <w:rsid w:val="122F4929"/>
    <w:rsid w:val="123BF158"/>
    <w:rsid w:val="124AA711"/>
    <w:rsid w:val="126F7DDD"/>
    <w:rsid w:val="1272D9B4"/>
    <w:rsid w:val="127A8DBC"/>
    <w:rsid w:val="1291400C"/>
    <w:rsid w:val="12918A41"/>
    <w:rsid w:val="12AF74BF"/>
    <w:rsid w:val="12B06A30"/>
    <w:rsid w:val="12D20AA5"/>
    <w:rsid w:val="12D30294"/>
    <w:rsid w:val="12D36BF3"/>
    <w:rsid w:val="12EB8CE5"/>
    <w:rsid w:val="12F423E2"/>
    <w:rsid w:val="13076079"/>
    <w:rsid w:val="130CF0E8"/>
    <w:rsid w:val="13438606"/>
    <w:rsid w:val="1352FD77"/>
    <w:rsid w:val="135ECFFA"/>
    <w:rsid w:val="13668BF1"/>
    <w:rsid w:val="136E7148"/>
    <w:rsid w:val="13847351"/>
    <w:rsid w:val="139F7EA6"/>
    <w:rsid w:val="13A4521E"/>
    <w:rsid w:val="13A9C9C5"/>
    <w:rsid w:val="13A9D351"/>
    <w:rsid w:val="13B2AFE3"/>
    <w:rsid w:val="13BAAFDA"/>
    <w:rsid w:val="13CC5B25"/>
    <w:rsid w:val="13E13F3D"/>
    <w:rsid w:val="13F85E9D"/>
    <w:rsid w:val="140E2C5B"/>
    <w:rsid w:val="1458BEB1"/>
    <w:rsid w:val="145A9037"/>
    <w:rsid w:val="14794A20"/>
    <w:rsid w:val="1495AF91"/>
    <w:rsid w:val="149C6174"/>
    <w:rsid w:val="14B31166"/>
    <w:rsid w:val="14B5ADE6"/>
    <w:rsid w:val="14B8B262"/>
    <w:rsid w:val="14BDA174"/>
    <w:rsid w:val="14BDB918"/>
    <w:rsid w:val="14C167F2"/>
    <w:rsid w:val="14C52DE5"/>
    <w:rsid w:val="14D3C4DF"/>
    <w:rsid w:val="14D9E0B6"/>
    <w:rsid w:val="14E29FC3"/>
    <w:rsid w:val="14E4941B"/>
    <w:rsid w:val="14F9B634"/>
    <w:rsid w:val="14FC23D2"/>
    <w:rsid w:val="14FD11D9"/>
    <w:rsid w:val="15058486"/>
    <w:rsid w:val="15206C9F"/>
    <w:rsid w:val="1521DEEC"/>
    <w:rsid w:val="15310AC2"/>
    <w:rsid w:val="15340B31"/>
    <w:rsid w:val="1534D774"/>
    <w:rsid w:val="15435C0C"/>
    <w:rsid w:val="154508B8"/>
    <w:rsid w:val="154849EB"/>
    <w:rsid w:val="1553439F"/>
    <w:rsid w:val="155B6E8E"/>
    <w:rsid w:val="15651780"/>
    <w:rsid w:val="158AD26A"/>
    <w:rsid w:val="158C7DD5"/>
    <w:rsid w:val="1593705A"/>
    <w:rsid w:val="15A5DEB5"/>
    <w:rsid w:val="15B95A94"/>
    <w:rsid w:val="15BDC3C8"/>
    <w:rsid w:val="15BF2184"/>
    <w:rsid w:val="15CDFA4A"/>
    <w:rsid w:val="15D08598"/>
    <w:rsid w:val="15D25D41"/>
    <w:rsid w:val="15E7A4A2"/>
    <w:rsid w:val="15FBEA2D"/>
    <w:rsid w:val="15FD046E"/>
    <w:rsid w:val="16109B7D"/>
    <w:rsid w:val="161579BC"/>
    <w:rsid w:val="161590B0"/>
    <w:rsid w:val="162D84A5"/>
    <w:rsid w:val="16385716"/>
    <w:rsid w:val="163E1F64"/>
    <w:rsid w:val="1640CAA8"/>
    <w:rsid w:val="1660D24B"/>
    <w:rsid w:val="16687897"/>
    <w:rsid w:val="16781218"/>
    <w:rsid w:val="167D103B"/>
    <w:rsid w:val="1683D172"/>
    <w:rsid w:val="1691F251"/>
    <w:rsid w:val="16C48858"/>
    <w:rsid w:val="16C661D8"/>
    <w:rsid w:val="16CFC7C5"/>
    <w:rsid w:val="16E179FD"/>
    <w:rsid w:val="16E5CC0C"/>
    <w:rsid w:val="16F189F4"/>
    <w:rsid w:val="16F37582"/>
    <w:rsid w:val="1702C2E2"/>
    <w:rsid w:val="1713FDB9"/>
    <w:rsid w:val="172086AE"/>
    <w:rsid w:val="1721F896"/>
    <w:rsid w:val="1727CDC8"/>
    <w:rsid w:val="17343243"/>
    <w:rsid w:val="1753834E"/>
    <w:rsid w:val="1764D8E2"/>
    <w:rsid w:val="179BB99A"/>
    <w:rsid w:val="179FDE7A"/>
    <w:rsid w:val="17ACF243"/>
    <w:rsid w:val="17DE6C81"/>
    <w:rsid w:val="17FCE768"/>
    <w:rsid w:val="18211965"/>
    <w:rsid w:val="18295F31"/>
    <w:rsid w:val="183C9811"/>
    <w:rsid w:val="185405AA"/>
    <w:rsid w:val="185B5C38"/>
    <w:rsid w:val="18777426"/>
    <w:rsid w:val="18785120"/>
    <w:rsid w:val="187E8B79"/>
    <w:rsid w:val="189B54AE"/>
    <w:rsid w:val="18A2DDFC"/>
    <w:rsid w:val="18A55974"/>
    <w:rsid w:val="18ADA6DF"/>
    <w:rsid w:val="18E8FF74"/>
    <w:rsid w:val="1924F881"/>
    <w:rsid w:val="1930EF3C"/>
    <w:rsid w:val="19331410"/>
    <w:rsid w:val="193B0838"/>
    <w:rsid w:val="193B8BED"/>
    <w:rsid w:val="194184EF"/>
    <w:rsid w:val="19653FE8"/>
    <w:rsid w:val="196E07CF"/>
    <w:rsid w:val="197A82CB"/>
    <w:rsid w:val="1991DEF8"/>
    <w:rsid w:val="19B90665"/>
    <w:rsid w:val="19B9B36C"/>
    <w:rsid w:val="19CF6009"/>
    <w:rsid w:val="19DD5B01"/>
    <w:rsid w:val="19EA846A"/>
    <w:rsid w:val="19ED5239"/>
    <w:rsid w:val="1A07AD07"/>
    <w:rsid w:val="1A0FA416"/>
    <w:rsid w:val="1A1512B9"/>
    <w:rsid w:val="1A3504C5"/>
    <w:rsid w:val="1A3EAACE"/>
    <w:rsid w:val="1A4D9F89"/>
    <w:rsid w:val="1A61FFA5"/>
    <w:rsid w:val="1A6294AF"/>
    <w:rsid w:val="1A819F26"/>
    <w:rsid w:val="1AA81E87"/>
    <w:rsid w:val="1AB17982"/>
    <w:rsid w:val="1B081D5B"/>
    <w:rsid w:val="1B16209E"/>
    <w:rsid w:val="1B1BFC5A"/>
    <w:rsid w:val="1B27BE8A"/>
    <w:rsid w:val="1B3C1EFE"/>
    <w:rsid w:val="1B43803D"/>
    <w:rsid w:val="1B5AB7FA"/>
    <w:rsid w:val="1B5C1F2E"/>
    <w:rsid w:val="1B6F5F4A"/>
    <w:rsid w:val="1B72A42F"/>
    <w:rsid w:val="1B951CD6"/>
    <w:rsid w:val="1BB90501"/>
    <w:rsid w:val="1BC5C942"/>
    <w:rsid w:val="1BE4E5DA"/>
    <w:rsid w:val="1BEE5AE8"/>
    <w:rsid w:val="1BF6EA22"/>
    <w:rsid w:val="1C06BABB"/>
    <w:rsid w:val="1C119849"/>
    <w:rsid w:val="1C19DE48"/>
    <w:rsid w:val="1C2A29FA"/>
    <w:rsid w:val="1C2ED7CC"/>
    <w:rsid w:val="1C2F5B74"/>
    <w:rsid w:val="1C37A0C2"/>
    <w:rsid w:val="1C3AEA18"/>
    <w:rsid w:val="1C638C80"/>
    <w:rsid w:val="1C661103"/>
    <w:rsid w:val="1C73BEAC"/>
    <w:rsid w:val="1C81A7DC"/>
    <w:rsid w:val="1C989E40"/>
    <w:rsid w:val="1C9F01F8"/>
    <w:rsid w:val="1CB02C8B"/>
    <w:rsid w:val="1CCD802C"/>
    <w:rsid w:val="1CD718C2"/>
    <w:rsid w:val="1CD89E7D"/>
    <w:rsid w:val="1CDC0A14"/>
    <w:rsid w:val="1CEF2D23"/>
    <w:rsid w:val="1D02FA63"/>
    <w:rsid w:val="1D03F2D9"/>
    <w:rsid w:val="1D193241"/>
    <w:rsid w:val="1D2E87CE"/>
    <w:rsid w:val="1D3D2F6F"/>
    <w:rsid w:val="1D58F94C"/>
    <w:rsid w:val="1D87E920"/>
    <w:rsid w:val="1D887323"/>
    <w:rsid w:val="1DAFB93B"/>
    <w:rsid w:val="1DEDE316"/>
    <w:rsid w:val="1DF83C5A"/>
    <w:rsid w:val="1E0B839C"/>
    <w:rsid w:val="1E18C1DE"/>
    <w:rsid w:val="1E2ED136"/>
    <w:rsid w:val="1E436573"/>
    <w:rsid w:val="1E6CF09C"/>
    <w:rsid w:val="1E6D8B80"/>
    <w:rsid w:val="1E721B25"/>
    <w:rsid w:val="1E72DCAC"/>
    <w:rsid w:val="1E8DB004"/>
    <w:rsid w:val="1E91FEA2"/>
    <w:rsid w:val="1E928EFE"/>
    <w:rsid w:val="1EA45FE0"/>
    <w:rsid w:val="1EABF017"/>
    <w:rsid w:val="1EAD415C"/>
    <w:rsid w:val="1EB358F3"/>
    <w:rsid w:val="1EBCD30B"/>
    <w:rsid w:val="1EC3BA36"/>
    <w:rsid w:val="1ED3120E"/>
    <w:rsid w:val="1EF2C1C5"/>
    <w:rsid w:val="1EFCD2E4"/>
    <w:rsid w:val="1EFD1248"/>
    <w:rsid w:val="1F12D397"/>
    <w:rsid w:val="1F2AA9A3"/>
    <w:rsid w:val="1F30955B"/>
    <w:rsid w:val="1F356FE9"/>
    <w:rsid w:val="1F3B15EA"/>
    <w:rsid w:val="1F506FF1"/>
    <w:rsid w:val="1F602AFE"/>
    <w:rsid w:val="1F6E2403"/>
    <w:rsid w:val="1F73DE94"/>
    <w:rsid w:val="1F802238"/>
    <w:rsid w:val="1FA04CA2"/>
    <w:rsid w:val="1FA5955B"/>
    <w:rsid w:val="1FAC66B3"/>
    <w:rsid w:val="1FAF41EE"/>
    <w:rsid w:val="1FB20C6B"/>
    <w:rsid w:val="1FB2218D"/>
    <w:rsid w:val="1FD1B352"/>
    <w:rsid w:val="1FD8BA2C"/>
    <w:rsid w:val="1FEAE769"/>
    <w:rsid w:val="1FF90E00"/>
    <w:rsid w:val="1FFFBA2E"/>
    <w:rsid w:val="200BED2A"/>
    <w:rsid w:val="20229A0B"/>
    <w:rsid w:val="2022B222"/>
    <w:rsid w:val="2031D41B"/>
    <w:rsid w:val="20366AD0"/>
    <w:rsid w:val="204873C7"/>
    <w:rsid w:val="207C8508"/>
    <w:rsid w:val="20ACA1D5"/>
    <w:rsid w:val="20B0EF76"/>
    <w:rsid w:val="20BA9789"/>
    <w:rsid w:val="20C0C5FC"/>
    <w:rsid w:val="20D5AFE7"/>
    <w:rsid w:val="20D5ED10"/>
    <w:rsid w:val="212C507D"/>
    <w:rsid w:val="212D8A74"/>
    <w:rsid w:val="212E0265"/>
    <w:rsid w:val="212ECBDF"/>
    <w:rsid w:val="212F7440"/>
    <w:rsid w:val="2142129A"/>
    <w:rsid w:val="215DDDBF"/>
    <w:rsid w:val="21703445"/>
    <w:rsid w:val="2183265A"/>
    <w:rsid w:val="2191B157"/>
    <w:rsid w:val="2195EEA9"/>
    <w:rsid w:val="21A1986E"/>
    <w:rsid w:val="21A2A5D3"/>
    <w:rsid w:val="21BEEE5D"/>
    <w:rsid w:val="21CE071E"/>
    <w:rsid w:val="21D42702"/>
    <w:rsid w:val="21E06532"/>
    <w:rsid w:val="21E1CB6C"/>
    <w:rsid w:val="21E8CA77"/>
    <w:rsid w:val="21EF0A34"/>
    <w:rsid w:val="21F45A57"/>
    <w:rsid w:val="21F95830"/>
    <w:rsid w:val="220E779F"/>
    <w:rsid w:val="22128794"/>
    <w:rsid w:val="221E69CA"/>
    <w:rsid w:val="223EB51B"/>
    <w:rsid w:val="22470F58"/>
    <w:rsid w:val="225BA508"/>
    <w:rsid w:val="22694269"/>
    <w:rsid w:val="226F7129"/>
    <w:rsid w:val="227678EE"/>
    <w:rsid w:val="22931A1F"/>
    <w:rsid w:val="22ACEF5C"/>
    <w:rsid w:val="22B35145"/>
    <w:rsid w:val="22CC2D0C"/>
    <w:rsid w:val="22E1A65A"/>
    <w:rsid w:val="22E93A25"/>
    <w:rsid w:val="22F7C631"/>
    <w:rsid w:val="22F7F0F8"/>
    <w:rsid w:val="230747BF"/>
    <w:rsid w:val="23088071"/>
    <w:rsid w:val="230AA74A"/>
    <w:rsid w:val="230C1F74"/>
    <w:rsid w:val="2343100C"/>
    <w:rsid w:val="2387A34B"/>
    <w:rsid w:val="23BA60D5"/>
    <w:rsid w:val="23C64B11"/>
    <w:rsid w:val="23F87987"/>
    <w:rsid w:val="2405800F"/>
    <w:rsid w:val="24168157"/>
    <w:rsid w:val="24338AF5"/>
    <w:rsid w:val="24407F88"/>
    <w:rsid w:val="2440BFEB"/>
    <w:rsid w:val="244AB1DF"/>
    <w:rsid w:val="2477B61F"/>
    <w:rsid w:val="2494CBFB"/>
    <w:rsid w:val="249B31A4"/>
    <w:rsid w:val="24A8FC5D"/>
    <w:rsid w:val="24B8CFE7"/>
    <w:rsid w:val="24E8E4D9"/>
    <w:rsid w:val="24EAD4F4"/>
    <w:rsid w:val="24F0EC54"/>
    <w:rsid w:val="25008ECC"/>
    <w:rsid w:val="25123131"/>
    <w:rsid w:val="25218FA7"/>
    <w:rsid w:val="2522D1AC"/>
    <w:rsid w:val="25269EC9"/>
    <w:rsid w:val="252BF19C"/>
    <w:rsid w:val="252EAB9E"/>
    <w:rsid w:val="2564D3E2"/>
    <w:rsid w:val="257CB902"/>
    <w:rsid w:val="25A4D385"/>
    <w:rsid w:val="25BB9EB2"/>
    <w:rsid w:val="25BD4A8C"/>
    <w:rsid w:val="25BF4812"/>
    <w:rsid w:val="25C3353A"/>
    <w:rsid w:val="25C50F6F"/>
    <w:rsid w:val="25C5BFDD"/>
    <w:rsid w:val="26049A73"/>
    <w:rsid w:val="2612C48A"/>
    <w:rsid w:val="26159EFE"/>
    <w:rsid w:val="26220BA6"/>
    <w:rsid w:val="262A10C2"/>
    <w:rsid w:val="262F91F5"/>
    <w:rsid w:val="2636E66E"/>
    <w:rsid w:val="2639C542"/>
    <w:rsid w:val="2645A78B"/>
    <w:rsid w:val="2652403F"/>
    <w:rsid w:val="26782076"/>
    <w:rsid w:val="267E8891"/>
    <w:rsid w:val="2685CFE5"/>
    <w:rsid w:val="2688ECE1"/>
    <w:rsid w:val="26A383FF"/>
    <w:rsid w:val="26B1C70C"/>
    <w:rsid w:val="26C0F367"/>
    <w:rsid w:val="26D6D0C1"/>
    <w:rsid w:val="26DD1C06"/>
    <w:rsid w:val="26EBF405"/>
    <w:rsid w:val="26EC77B0"/>
    <w:rsid w:val="26EE40E0"/>
    <w:rsid w:val="270F7000"/>
    <w:rsid w:val="27133600"/>
    <w:rsid w:val="2719A5B3"/>
    <w:rsid w:val="271AED5C"/>
    <w:rsid w:val="271DC7B6"/>
    <w:rsid w:val="272419AC"/>
    <w:rsid w:val="27249B19"/>
    <w:rsid w:val="272E35F1"/>
    <w:rsid w:val="2744754A"/>
    <w:rsid w:val="2765EE10"/>
    <w:rsid w:val="277757E9"/>
    <w:rsid w:val="27895937"/>
    <w:rsid w:val="27A6468A"/>
    <w:rsid w:val="27A72106"/>
    <w:rsid w:val="27BAF9BC"/>
    <w:rsid w:val="27BD9DF5"/>
    <w:rsid w:val="27C23CC6"/>
    <w:rsid w:val="27D0993C"/>
    <w:rsid w:val="27EDA0A9"/>
    <w:rsid w:val="27F945EF"/>
    <w:rsid w:val="27FF1EDE"/>
    <w:rsid w:val="28012133"/>
    <w:rsid w:val="2813C748"/>
    <w:rsid w:val="281D0A66"/>
    <w:rsid w:val="282B612D"/>
    <w:rsid w:val="2831D469"/>
    <w:rsid w:val="2832150F"/>
    <w:rsid w:val="283D1164"/>
    <w:rsid w:val="2846243A"/>
    <w:rsid w:val="28492980"/>
    <w:rsid w:val="284C2AFE"/>
    <w:rsid w:val="2857C8F6"/>
    <w:rsid w:val="285C0EC2"/>
    <w:rsid w:val="2863DFDA"/>
    <w:rsid w:val="2868942F"/>
    <w:rsid w:val="2898161E"/>
    <w:rsid w:val="289BFF2D"/>
    <w:rsid w:val="28A2F505"/>
    <w:rsid w:val="28CCC5FA"/>
    <w:rsid w:val="28E01F30"/>
    <w:rsid w:val="28E1E7D5"/>
    <w:rsid w:val="28EEEA3B"/>
    <w:rsid w:val="2914AF01"/>
    <w:rsid w:val="291E5D2B"/>
    <w:rsid w:val="2945027F"/>
    <w:rsid w:val="29456269"/>
    <w:rsid w:val="29717913"/>
    <w:rsid w:val="297AFE1E"/>
    <w:rsid w:val="297CDB54"/>
    <w:rsid w:val="298F002A"/>
    <w:rsid w:val="2999C69D"/>
    <w:rsid w:val="29A9FD48"/>
    <w:rsid w:val="29B52F92"/>
    <w:rsid w:val="29E4C239"/>
    <w:rsid w:val="2A04A3ED"/>
    <w:rsid w:val="2A1648A3"/>
    <w:rsid w:val="2A2AD467"/>
    <w:rsid w:val="2A3F411B"/>
    <w:rsid w:val="2A7B2710"/>
    <w:rsid w:val="2A7CEC4D"/>
    <w:rsid w:val="2A874BD1"/>
    <w:rsid w:val="2AAC1098"/>
    <w:rsid w:val="2B141562"/>
    <w:rsid w:val="2B34AB82"/>
    <w:rsid w:val="2B34B53D"/>
    <w:rsid w:val="2B54876D"/>
    <w:rsid w:val="2B565C5E"/>
    <w:rsid w:val="2B5AA6A6"/>
    <w:rsid w:val="2B770951"/>
    <w:rsid w:val="2BA3A7F6"/>
    <w:rsid w:val="2BA6A484"/>
    <w:rsid w:val="2BAB4423"/>
    <w:rsid w:val="2BC92CCF"/>
    <w:rsid w:val="2BD011E3"/>
    <w:rsid w:val="2BD34529"/>
    <w:rsid w:val="2BE5EFF4"/>
    <w:rsid w:val="2BF2E64C"/>
    <w:rsid w:val="2BF37852"/>
    <w:rsid w:val="2BF84EE3"/>
    <w:rsid w:val="2BFC97A7"/>
    <w:rsid w:val="2C1011F9"/>
    <w:rsid w:val="2C1675E1"/>
    <w:rsid w:val="2C1A96D0"/>
    <w:rsid w:val="2C2445BC"/>
    <w:rsid w:val="2C2B996C"/>
    <w:rsid w:val="2C3B28EF"/>
    <w:rsid w:val="2C3F845A"/>
    <w:rsid w:val="2C5747C1"/>
    <w:rsid w:val="2C6B8C3B"/>
    <w:rsid w:val="2C7FFFEE"/>
    <w:rsid w:val="2C85821C"/>
    <w:rsid w:val="2C96D9AE"/>
    <w:rsid w:val="2C9BC3AC"/>
    <w:rsid w:val="2CB5935B"/>
    <w:rsid w:val="2CB6DEDB"/>
    <w:rsid w:val="2CBCFB8E"/>
    <w:rsid w:val="2CCFA204"/>
    <w:rsid w:val="2CD33C4D"/>
    <w:rsid w:val="2CEA2DC7"/>
    <w:rsid w:val="2D1038B9"/>
    <w:rsid w:val="2D13B71E"/>
    <w:rsid w:val="2D18C4E7"/>
    <w:rsid w:val="2D1FE4D7"/>
    <w:rsid w:val="2D20CC63"/>
    <w:rsid w:val="2D360B53"/>
    <w:rsid w:val="2D4AA7AF"/>
    <w:rsid w:val="2D54798D"/>
    <w:rsid w:val="2D685A09"/>
    <w:rsid w:val="2D7DD404"/>
    <w:rsid w:val="2D8550FA"/>
    <w:rsid w:val="2D89E305"/>
    <w:rsid w:val="2D8B85D7"/>
    <w:rsid w:val="2D935F07"/>
    <w:rsid w:val="2D99CC67"/>
    <w:rsid w:val="2D9D801C"/>
    <w:rsid w:val="2DA6CD9C"/>
    <w:rsid w:val="2DC62C7C"/>
    <w:rsid w:val="2DC68EE1"/>
    <w:rsid w:val="2DE73723"/>
    <w:rsid w:val="2DEDE7A5"/>
    <w:rsid w:val="2DFAACFF"/>
    <w:rsid w:val="2E2D174F"/>
    <w:rsid w:val="2E5B718D"/>
    <w:rsid w:val="2E6CA778"/>
    <w:rsid w:val="2E787CBF"/>
    <w:rsid w:val="2E7B1E20"/>
    <w:rsid w:val="2E7D28AA"/>
    <w:rsid w:val="2E9C2589"/>
    <w:rsid w:val="2EA1D394"/>
    <w:rsid w:val="2EA47726"/>
    <w:rsid w:val="2EAB039B"/>
    <w:rsid w:val="2EB0DE93"/>
    <w:rsid w:val="2EB4F943"/>
    <w:rsid w:val="2EBB6580"/>
    <w:rsid w:val="2EBFDD48"/>
    <w:rsid w:val="2ED78E96"/>
    <w:rsid w:val="2EE08C44"/>
    <w:rsid w:val="2F159FD9"/>
    <w:rsid w:val="2F1E9820"/>
    <w:rsid w:val="2F2AC30B"/>
    <w:rsid w:val="2F460D16"/>
    <w:rsid w:val="2F51AA72"/>
    <w:rsid w:val="2F65E063"/>
    <w:rsid w:val="2F67E66E"/>
    <w:rsid w:val="2F6BC535"/>
    <w:rsid w:val="2F6FE231"/>
    <w:rsid w:val="2F70B967"/>
    <w:rsid w:val="2F8E005E"/>
    <w:rsid w:val="2F8FE6D1"/>
    <w:rsid w:val="2F91586C"/>
    <w:rsid w:val="2F97E37C"/>
    <w:rsid w:val="2FA27048"/>
    <w:rsid w:val="2FBEBF7E"/>
    <w:rsid w:val="2FC44B59"/>
    <w:rsid w:val="2FD7D1F3"/>
    <w:rsid w:val="2FF08358"/>
    <w:rsid w:val="2FF75AA1"/>
    <w:rsid w:val="3008C34B"/>
    <w:rsid w:val="3015A687"/>
    <w:rsid w:val="3020D114"/>
    <w:rsid w:val="304EBB3B"/>
    <w:rsid w:val="3063D8A5"/>
    <w:rsid w:val="307206EF"/>
    <w:rsid w:val="30775B1B"/>
    <w:rsid w:val="3098DA48"/>
    <w:rsid w:val="30A2A377"/>
    <w:rsid w:val="30C7CFC5"/>
    <w:rsid w:val="30DB2644"/>
    <w:rsid w:val="31012069"/>
    <w:rsid w:val="310ABB42"/>
    <w:rsid w:val="311A4C41"/>
    <w:rsid w:val="314E1050"/>
    <w:rsid w:val="316781FD"/>
    <w:rsid w:val="3173005F"/>
    <w:rsid w:val="31750A4D"/>
    <w:rsid w:val="317FABDD"/>
    <w:rsid w:val="3191CE49"/>
    <w:rsid w:val="31AD8478"/>
    <w:rsid w:val="31AFEE6C"/>
    <w:rsid w:val="31B481DA"/>
    <w:rsid w:val="31B4B1C2"/>
    <w:rsid w:val="31C2EA15"/>
    <w:rsid w:val="31CC7B60"/>
    <w:rsid w:val="31D78C0E"/>
    <w:rsid w:val="31DE8F65"/>
    <w:rsid w:val="31E6F843"/>
    <w:rsid w:val="31F2F2B6"/>
    <w:rsid w:val="31F7876F"/>
    <w:rsid w:val="32118CF1"/>
    <w:rsid w:val="321D3729"/>
    <w:rsid w:val="32203ACC"/>
    <w:rsid w:val="3239ACE9"/>
    <w:rsid w:val="3241596C"/>
    <w:rsid w:val="324E4112"/>
    <w:rsid w:val="32566644"/>
    <w:rsid w:val="3280DAA1"/>
    <w:rsid w:val="3284AC5C"/>
    <w:rsid w:val="32B3B929"/>
    <w:rsid w:val="32B708BD"/>
    <w:rsid w:val="32CA35B6"/>
    <w:rsid w:val="32DBC29A"/>
    <w:rsid w:val="32FC84A2"/>
    <w:rsid w:val="330A01CC"/>
    <w:rsid w:val="330B0F2E"/>
    <w:rsid w:val="332C49C5"/>
    <w:rsid w:val="33321046"/>
    <w:rsid w:val="3337CA61"/>
    <w:rsid w:val="334DD347"/>
    <w:rsid w:val="33530F59"/>
    <w:rsid w:val="33762717"/>
    <w:rsid w:val="338A8056"/>
    <w:rsid w:val="33949BBD"/>
    <w:rsid w:val="339CF042"/>
    <w:rsid w:val="33B1046A"/>
    <w:rsid w:val="33B9FE83"/>
    <w:rsid w:val="33BBA845"/>
    <w:rsid w:val="33BD7DBB"/>
    <w:rsid w:val="33C4342B"/>
    <w:rsid w:val="33C9A2C8"/>
    <w:rsid w:val="33CD5773"/>
    <w:rsid w:val="33EE9A11"/>
    <w:rsid w:val="34060E3E"/>
    <w:rsid w:val="3410B33E"/>
    <w:rsid w:val="3452368C"/>
    <w:rsid w:val="34533F14"/>
    <w:rsid w:val="34565E32"/>
    <w:rsid w:val="3468AA8D"/>
    <w:rsid w:val="34760D12"/>
    <w:rsid w:val="348F5B8C"/>
    <w:rsid w:val="34A8C5D8"/>
    <w:rsid w:val="34A8ECAC"/>
    <w:rsid w:val="34BD5D92"/>
    <w:rsid w:val="34F57527"/>
    <w:rsid w:val="35089836"/>
    <w:rsid w:val="351F5072"/>
    <w:rsid w:val="35422D67"/>
    <w:rsid w:val="35433DF2"/>
    <w:rsid w:val="359DD448"/>
    <w:rsid w:val="35AC6394"/>
    <w:rsid w:val="35BC0DAF"/>
    <w:rsid w:val="35CCD694"/>
    <w:rsid w:val="35DDA6F9"/>
    <w:rsid w:val="3611FEE6"/>
    <w:rsid w:val="365141BA"/>
    <w:rsid w:val="365144C9"/>
    <w:rsid w:val="3654F2D3"/>
    <w:rsid w:val="36674EC2"/>
    <w:rsid w:val="3669B591"/>
    <w:rsid w:val="3683F185"/>
    <w:rsid w:val="368C6894"/>
    <w:rsid w:val="368D03B4"/>
    <w:rsid w:val="368EB1D6"/>
    <w:rsid w:val="3698FA69"/>
    <w:rsid w:val="36AE8FB2"/>
    <w:rsid w:val="36DB47CA"/>
    <w:rsid w:val="36F47239"/>
    <w:rsid w:val="370E8C37"/>
    <w:rsid w:val="37285741"/>
    <w:rsid w:val="37289AB8"/>
    <w:rsid w:val="37700B02"/>
    <w:rsid w:val="377F54D8"/>
    <w:rsid w:val="37875547"/>
    <w:rsid w:val="379BA708"/>
    <w:rsid w:val="37A05B6C"/>
    <w:rsid w:val="37C03606"/>
    <w:rsid w:val="37C5AFBE"/>
    <w:rsid w:val="37D3F206"/>
    <w:rsid w:val="37E65161"/>
    <w:rsid w:val="37F5682E"/>
    <w:rsid w:val="37FF1871"/>
    <w:rsid w:val="38037406"/>
    <w:rsid w:val="38037CB2"/>
    <w:rsid w:val="3803CED8"/>
    <w:rsid w:val="380DBB4D"/>
    <w:rsid w:val="381559C9"/>
    <w:rsid w:val="381C3502"/>
    <w:rsid w:val="38283807"/>
    <w:rsid w:val="383DA925"/>
    <w:rsid w:val="3845A364"/>
    <w:rsid w:val="38566E51"/>
    <w:rsid w:val="385EE6B0"/>
    <w:rsid w:val="387AB69B"/>
    <w:rsid w:val="3888266E"/>
    <w:rsid w:val="3897FDC8"/>
    <w:rsid w:val="389F2AFE"/>
    <w:rsid w:val="38AFA6F5"/>
    <w:rsid w:val="38C1B7A3"/>
    <w:rsid w:val="38CD5247"/>
    <w:rsid w:val="38D29AC9"/>
    <w:rsid w:val="38F605CE"/>
    <w:rsid w:val="390D04BE"/>
    <w:rsid w:val="391FF137"/>
    <w:rsid w:val="393CBCE0"/>
    <w:rsid w:val="395AF13E"/>
    <w:rsid w:val="39757570"/>
    <w:rsid w:val="398DCB77"/>
    <w:rsid w:val="3992E7FC"/>
    <w:rsid w:val="39AAA078"/>
    <w:rsid w:val="39B6920F"/>
    <w:rsid w:val="39B70AAC"/>
    <w:rsid w:val="39BC34C6"/>
    <w:rsid w:val="39C5635C"/>
    <w:rsid w:val="39DCA9E2"/>
    <w:rsid w:val="39FFE349"/>
    <w:rsid w:val="3A0D5C3C"/>
    <w:rsid w:val="3A20CA46"/>
    <w:rsid w:val="3A240C3E"/>
    <w:rsid w:val="3A30F9C3"/>
    <w:rsid w:val="3A33C07B"/>
    <w:rsid w:val="3A4C02B5"/>
    <w:rsid w:val="3A51B0A5"/>
    <w:rsid w:val="3A5519AE"/>
    <w:rsid w:val="3A673962"/>
    <w:rsid w:val="3A737B9B"/>
    <w:rsid w:val="3A774190"/>
    <w:rsid w:val="3AAA5DF2"/>
    <w:rsid w:val="3ABD7C11"/>
    <w:rsid w:val="3AD18046"/>
    <w:rsid w:val="3AF40AE6"/>
    <w:rsid w:val="3B08EB97"/>
    <w:rsid w:val="3B3843FC"/>
    <w:rsid w:val="3B3DE2CB"/>
    <w:rsid w:val="3B3FB27C"/>
    <w:rsid w:val="3B4F4DF7"/>
    <w:rsid w:val="3B583EE4"/>
    <w:rsid w:val="3B5DD69C"/>
    <w:rsid w:val="3B5FBD06"/>
    <w:rsid w:val="3B708630"/>
    <w:rsid w:val="3B805991"/>
    <w:rsid w:val="3B82D8EC"/>
    <w:rsid w:val="3B8A457B"/>
    <w:rsid w:val="3B951EF6"/>
    <w:rsid w:val="3BDCFC53"/>
    <w:rsid w:val="3C0990A1"/>
    <w:rsid w:val="3C379E12"/>
    <w:rsid w:val="3C3BBB25"/>
    <w:rsid w:val="3C3C8D1F"/>
    <w:rsid w:val="3C4496EC"/>
    <w:rsid w:val="3C580A0A"/>
    <w:rsid w:val="3CAE07DF"/>
    <w:rsid w:val="3CB7BEF7"/>
    <w:rsid w:val="3CCA26EE"/>
    <w:rsid w:val="3CCB8768"/>
    <w:rsid w:val="3CE44899"/>
    <w:rsid w:val="3D02F7DC"/>
    <w:rsid w:val="3D099C73"/>
    <w:rsid w:val="3D2DD3C9"/>
    <w:rsid w:val="3D36BFBA"/>
    <w:rsid w:val="3D38CC8E"/>
    <w:rsid w:val="3D52C5A3"/>
    <w:rsid w:val="3D9A2312"/>
    <w:rsid w:val="3DA6FCE7"/>
    <w:rsid w:val="3DB7D578"/>
    <w:rsid w:val="3DD61084"/>
    <w:rsid w:val="3DEDFFB6"/>
    <w:rsid w:val="3DF339D3"/>
    <w:rsid w:val="3E01FFCD"/>
    <w:rsid w:val="3E061A56"/>
    <w:rsid w:val="3E17FEFA"/>
    <w:rsid w:val="3E33A9BC"/>
    <w:rsid w:val="3E41FF57"/>
    <w:rsid w:val="3E538477"/>
    <w:rsid w:val="3E5F5C70"/>
    <w:rsid w:val="3E603679"/>
    <w:rsid w:val="3E753CEA"/>
    <w:rsid w:val="3E902994"/>
    <w:rsid w:val="3E98A313"/>
    <w:rsid w:val="3E98C4F5"/>
    <w:rsid w:val="3EA8DBAB"/>
    <w:rsid w:val="3EAC88E3"/>
    <w:rsid w:val="3EAFB506"/>
    <w:rsid w:val="3ED1BEA1"/>
    <w:rsid w:val="3EDBB551"/>
    <w:rsid w:val="3EFAD07A"/>
    <w:rsid w:val="3EFB964D"/>
    <w:rsid w:val="3F0141C0"/>
    <w:rsid w:val="3F2188EB"/>
    <w:rsid w:val="3F374713"/>
    <w:rsid w:val="3F697193"/>
    <w:rsid w:val="3F76EC5A"/>
    <w:rsid w:val="3F85E1F2"/>
    <w:rsid w:val="3F8EA700"/>
    <w:rsid w:val="3F98E096"/>
    <w:rsid w:val="3FA1AA25"/>
    <w:rsid w:val="3FB39BD7"/>
    <w:rsid w:val="3FB721E4"/>
    <w:rsid w:val="3FD6D911"/>
    <w:rsid w:val="3FDBF54F"/>
    <w:rsid w:val="3FDF85EA"/>
    <w:rsid w:val="3FEE708F"/>
    <w:rsid w:val="400CFFAF"/>
    <w:rsid w:val="40343DD1"/>
    <w:rsid w:val="40358E70"/>
    <w:rsid w:val="4036325F"/>
    <w:rsid w:val="403C6AE3"/>
    <w:rsid w:val="40465018"/>
    <w:rsid w:val="405755E9"/>
    <w:rsid w:val="405B809F"/>
    <w:rsid w:val="405C9F9C"/>
    <w:rsid w:val="40693837"/>
    <w:rsid w:val="4078656E"/>
    <w:rsid w:val="40AF69B7"/>
    <w:rsid w:val="40B2AC26"/>
    <w:rsid w:val="40C559D1"/>
    <w:rsid w:val="40C8D1C2"/>
    <w:rsid w:val="40CB00C4"/>
    <w:rsid w:val="40EDE571"/>
    <w:rsid w:val="40F51E53"/>
    <w:rsid w:val="4105B4B6"/>
    <w:rsid w:val="41072E0B"/>
    <w:rsid w:val="411853DC"/>
    <w:rsid w:val="411F213E"/>
    <w:rsid w:val="412A52F1"/>
    <w:rsid w:val="41320A1D"/>
    <w:rsid w:val="41320E1A"/>
    <w:rsid w:val="413CF8CF"/>
    <w:rsid w:val="4150BFC5"/>
    <w:rsid w:val="41577074"/>
    <w:rsid w:val="4186A10B"/>
    <w:rsid w:val="41892D2A"/>
    <w:rsid w:val="418E0125"/>
    <w:rsid w:val="419A51BE"/>
    <w:rsid w:val="419EFF5D"/>
    <w:rsid w:val="41B1B3A1"/>
    <w:rsid w:val="41C4FFD7"/>
    <w:rsid w:val="41DBF2D1"/>
    <w:rsid w:val="41DEBAF8"/>
    <w:rsid w:val="41E8521E"/>
    <w:rsid w:val="41FABF7E"/>
    <w:rsid w:val="41FF01F7"/>
    <w:rsid w:val="420C177F"/>
    <w:rsid w:val="4211DB59"/>
    <w:rsid w:val="4220E544"/>
    <w:rsid w:val="4221E352"/>
    <w:rsid w:val="42470A2F"/>
    <w:rsid w:val="4249B483"/>
    <w:rsid w:val="4249C205"/>
    <w:rsid w:val="424EE253"/>
    <w:rsid w:val="425467E9"/>
    <w:rsid w:val="4261F2A3"/>
    <w:rsid w:val="42704C2A"/>
    <w:rsid w:val="428638D9"/>
    <w:rsid w:val="428EA22C"/>
    <w:rsid w:val="42937415"/>
    <w:rsid w:val="42A3FA8B"/>
    <w:rsid w:val="42A77130"/>
    <w:rsid w:val="42C33DBD"/>
    <w:rsid w:val="42CE686A"/>
    <w:rsid w:val="42D7C2CD"/>
    <w:rsid w:val="42FA1A59"/>
    <w:rsid w:val="43246F05"/>
    <w:rsid w:val="43354C17"/>
    <w:rsid w:val="434D32B3"/>
    <w:rsid w:val="435470CA"/>
    <w:rsid w:val="4363AB82"/>
    <w:rsid w:val="436B86EC"/>
    <w:rsid w:val="43822158"/>
    <w:rsid w:val="439DA072"/>
    <w:rsid w:val="43C6F236"/>
    <w:rsid w:val="43D27F41"/>
    <w:rsid w:val="43E81F4B"/>
    <w:rsid w:val="4406073D"/>
    <w:rsid w:val="440A1137"/>
    <w:rsid w:val="440DBCC9"/>
    <w:rsid w:val="44302472"/>
    <w:rsid w:val="4445E8CB"/>
    <w:rsid w:val="44524DDA"/>
    <w:rsid w:val="4453894A"/>
    <w:rsid w:val="4465ED61"/>
    <w:rsid w:val="44711BEC"/>
    <w:rsid w:val="4471C8A6"/>
    <w:rsid w:val="44A06AFD"/>
    <w:rsid w:val="44AE5868"/>
    <w:rsid w:val="44B77AFD"/>
    <w:rsid w:val="44C13E66"/>
    <w:rsid w:val="44D4ACA2"/>
    <w:rsid w:val="44E1BBD9"/>
    <w:rsid w:val="44E3A3FA"/>
    <w:rsid w:val="44E977AE"/>
    <w:rsid w:val="44F82705"/>
    <w:rsid w:val="44F8B763"/>
    <w:rsid w:val="45040327"/>
    <w:rsid w:val="450D4304"/>
    <w:rsid w:val="454EB819"/>
    <w:rsid w:val="4567ADA5"/>
    <w:rsid w:val="45737A92"/>
    <w:rsid w:val="4573EEE9"/>
    <w:rsid w:val="458702E3"/>
    <w:rsid w:val="4591F771"/>
    <w:rsid w:val="459A2239"/>
    <w:rsid w:val="45A781F6"/>
    <w:rsid w:val="45B59796"/>
    <w:rsid w:val="45B74813"/>
    <w:rsid w:val="45B7E989"/>
    <w:rsid w:val="45D2FD58"/>
    <w:rsid w:val="45EB7D98"/>
    <w:rsid w:val="45F058E1"/>
    <w:rsid w:val="45FAFC1E"/>
    <w:rsid w:val="45FD9852"/>
    <w:rsid w:val="4611FEB4"/>
    <w:rsid w:val="461C3A5F"/>
    <w:rsid w:val="462AD3FC"/>
    <w:rsid w:val="463251A4"/>
    <w:rsid w:val="46416DD8"/>
    <w:rsid w:val="46467DC3"/>
    <w:rsid w:val="46548258"/>
    <w:rsid w:val="4656B77C"/>
    <w:rsid w:val="465FE56F"/>
    <w:rsid w:val="46620EAC"/>
    <w:rsid w:val="46678D26"/>
    <w:rsid w:val="4692A786"/>
    <w:rsid w:val="46937223"/>
    <w:rsid w:val="4694A7D1"/>
    <w:rsid w:val="46B26E37"/>
    <w:rsid w:val="46BB7B80"/>
    <w:rsid w:val="46F250CD"/>
    <w:rsid w:val="471999B0"/>
    <w:rsid w:val="4719E237"/>
    <w:rsid w:val="4723115D"/>
    <w:rsid w:val="476C6770"/>
    <w:rsid w:val="478103A3"/>
    <w:rsid w:val="4782970B"/>
    <w:rsid w:val="4785297B"/>
    <w:rsid w:val="479B9D56"/>
    <w:rsid w:val="47A3CC46"/>
    <w:rsid w:val="47B11228"/>
    <w:rsid w:val="47B47776"/>
    <w:rsid w:val="47B69EC3"/>
    <w:rsid w:val="47C02530"/>
    <w:rsid w:val="47D1BA46"/>
    <w:rsid w:val="47D8BCC0"/>
    <w:rsid w:val="47E14F8E"/>
    <w:rsid w:val="47E17844"/>
    <w:rsid w:val="480D2D29"/>
    <w:rsid w:val="4811231B"/>
    <w:rsid w:val="481B870B"/>
    <w:rsid w:val="4833649B"/>
    <w:rsid w:val="48483F84"/>
    <w:rsid w:val="4848844A"/>
    <w:rsid w:val="485164D3"/>
    <w:rsid w:val="4852D3B4"/>
    <w:rsid w:val="485DE521"/>
    <w:rsid w:val="488A298D"/>
    <w:rsid w:val="4895AB22"/>
    <w:rsid w:val="48A88EBF"/>
    <w:rsid w:val="48AB1B78"/>
    <w:rsid w:val="48C91A01"/>
    <w:rsid w:val="48D8E3CC"/>
    <w:rsid w:val="48DAF37B"/>
    <w:rsid w:val="48DE887D"/>
    <w:rsid w:val="48E09BF4"/>
    <w:rsid w:val="48F2462B"/>
    <w:rsid w:val="49086E98"/>
    <w:rsid w:val="490C16CA"/>
    <w:rsid w:val="490D5AAA"/>
    <w:rsid w:val="4910BD88"/>
    <w:rsid w:val="4929100D"/>
    <w:rsid w:val="492D7F6E"/>
    <w:rsid w:val="4935E17A"/>
    <w:rsid w:val="494F4820"/>
    <w:rsid w:val="49564700"/>
    <w:rsid w:val="496E09EE"/>
    <w:rsid w:val="49B2A17F"/>
    <w:rsid w:val="49BBD1CC"/>
    <w:rsid w:val="49C0494B"/>
    <w:rsid w:val="49CC754A"/>
    <w:rsid w:val="49D95766"/>
    <w:rsid w:val="4A0553B1"/>
    <w:rsid w:val="4A1B0D79"/>
    <w:rsid w:val="4A1B2F38"/>
    <w:rsid w:val="4A3B8032"/>
    <w:rsid w:val="4A3C6A9F"/>
    <w:rsid w:val="4A6B544B"/>
    <w:rsid w:val="4A766B6B"/>
    <w:rsid w:val="4A789D9F"/>
    <w:rsid w:val="4A8A11E7"/>
    <w:rsid w:val="4AA3ABE1"/>
    <w:rsid w:val="4AAA778B"/>
    <w:rsid w:val="4AAE8138"/>
    <w:rsid w:val="4AB0D172"/>
    <w:rsid w:val="4AB79BD0"/>
    <w:rsid w:val="4ABDB791"/>
    <w:rsid w:val="4AC6538B"/>
    <w:rsid w:val="4AD7EEF5"/>
    <w:rsid w:val="4AE397A9"/>
    <w:rsid w:val="4AE531AD"/>
    <w:rsid w:val="4AED9900"/>
    <w:rsid w:val="4AF43DB2"/>
    <w:rsid w:val="4B0774E9"/>
    <w:rsid w:val="4B080FC8"/>
    <w:rsid w:val="4B0B8D18"/>
    <w:rsid w:val="4B0BBF1A"/>
    <w:rsid w:val="4B139F61"/>
    <w:rsid w:val="4B15A81C"/>
    <w:rsid w:val="4B247CCB"/>
    <w:rsid w:val="4B29D93E"/>
    <w:rsid w:val="4B56F0E1"/>
    <w:rsid w:val="4B67C8FA"/>
    <w:rsid w:val="4B6AAF25"/>
    <w:rsid w:val="4BAD756C"/>
    <w:rsid w:val="4BB52732"/>
    <w:rsid w:val="4BCF5F1A"/>
    <w:rsid w:val="4BD3B88E"/>
    <w:rsid w:val="4BDCD9D9"/>
    <w:rsid w:val="4BE4A5F5"/>
    <w:rsid w:val="4BE4B377"/>
    <w:rsid w:val="4C1CEC09"/>
    <w:rsid w:val="4C224E83"/>
    <w:rsid w:val="4C28EA42"/>
    <w:rsid w:val="4C29509A"/>
    <w:rsid w:val="4C3043C4"/>
    <w:rsid w:val="4C487495"/>
    <w:rsid w:val="4C6DC934"/>
    <w:rsid w:val="4C84DAB9"/>
    <w:rsid w:val="4C9FF015"/>
    <w:rsid w:val="4CC39002"/>
    <w:rsid w:val="4CC43E4A"/>
    <w:rsid w:val="4CDC4352"/>
    <w:rsid w:val="4CDE2E9A"/>
    <w:rsid w:val="4CEE35EE"/>
    <w:rsid w:val="4CF2DD49"/>
    <w:rsid w:val="4CF5F252"/>
    <w:rsid w:val="4CFA281A"/>
    <w:rsid w:val="4D0D5F88"/>
    <w:rsid w:val="4D13DD98"/>
    <w:rsid w:val="4D19FABB"/>
    <w:rsid w:val="4D20F039"/>
    <w:rsid w:val="4D2E4BA7"/>
    <w:rsid w:val="4D34CC51"/>
    <w:rsid w:val="4D52638D"/>
    <w:rsid w:val="4D53665B"/>
    <w:rsid w:val="4D7341A0"/>
    <w:rsid w:val="4DB2210B"/>
    <w:rsid w:val="4DBFD649"/>
    <w:rsid w:val="4DD5A556"/>
    <w:rsid w:val="4DD6A82E"/>
    <w:rsid w:val="4DE10A15"/>
    <w:rsid w:val="4DEAC254"/>
    <w:rsid w:val="4DF1CC98"/>
    <w:rsid w:val="4E07A1FD"/>
    <w:rsid w:val="4E0B8D00"/>
    <w:rsid w:val="4E128C99"/>
    <w:rsid w:val="4E246E3C"/>
    <w:rsid w:val="4E2FCCB0"/>
    <w:rsid w:val="4E3B7CD7"/>
    <w:rsid w:val="4E5F28EF"/>
    <w:rsid w:val="4E77D2E3"/>
    <w:rsid w:val="4E7A0B98"/>
    <w:rsid w:val="4E7D1E49"/>
    <w:rsid w:val="4E879F43"/>
    <w:rsid w:val="4E9C41D8"/>
    <w:rsid w:val="4EBB1AB5"/>
    <w:rsid w:val="4EE8EF95"/>
    <w:rsid w:val="4F0B6F65"/>
    <w:rsid w:val="4F1257C4"/>
    <w:rsid w:val="4F213749"/>
    <w:rsid w:val="4F286D2A"/>
    <w:rsid w:val="4F300935"/>
    <w:rsid w:val="4F473E66"/>
    <w:rsid w:val="4F4A8614"/>
    <w:rsid w:val="4F7AADF1"/>
    <w:rsid w:val="4F7BF8E4"/>
    <w:rsid w:val="4F82CEC6"/>
    <w:rsid w:val="4F849F42"/>
    <w:rsid w:val="4F896BA1"/>
    <w:rsid w:val="4F94BDE8"/>
    <w:rsid w:val="4F9A9B1C"/>
    <w:rsid w:val="4FA45B2C"/>
    <w:rsid w:val="4FAB0102"/>
    <w:rsid w:val="4FACA5E6"/>
    <w:rsid w:val="4FBF5DCF"/>
    <w:rsid w:val="4FCF7112"/>
    <w:rsid w:val="4FD6A27F"/>
    <w:rsid w:val="4FDD9F07"/>
    <w:rsid w:val="4FE93CA0"/>
    <w:rsid w:val="4FF58074"/>
    <w:rsid w:val="50075D5B"/>
    <w:rsid w:val="50098E16"/>
    <w:rsid w:val="50563378"/>
    <w:rsid w:val="5061B1E2"/>
    <w:rsid w:val="5066A6CA"/>
    <w:rsid w:val="50702EC7"/>
    <w:rsid w:val="507C1DD2"/>
    <w:rsid w:val="50857194"/>
    <w:rsid w:val="5085C58B"/>
    <w:rsid w:val="508E9FBC"/>
    <w:rsid w:val="508ECDFB"/>
    <w:rsid w:val="50940055"/>
    <w:rsid w:val="5094522A"/>
    <w:rsid w:val="509491C3"/>
    <w:rsid w:val="50A083D1"/>
    <w:rsid w:val="510461A5"/>
    <w:rsid w:val="512E8F08"/>
    <w:rsid w:val="5130E316"/>
    <w:rsid w:val="513CC89F"/>
    <w:rsid w:val="5151AC23"/>
    <w:rsid w:val="515DA910"/>
    <w:rsid w:val="5161A6B4"/>
    <w:rsid w:val="516C68AE"/>
    <w:rsid w:val="51724A56"/>
    <w:rsid w:val="51874DFB"/>
    <w:rsid w:val="518C0C2D"/>
    <w:rsid w:val="518ECC3D"/>
    <w:rsid w:val="51AB0C8B"/>
    <w:rsid w:val="51B107A6"/>
    <w:rsid w:val="51C62771"/>
    <w:rsid w:val="521747F7"/>
    <w:rsid w:val="5221C100"/>
    <w:rsid w:val="522CB47C"/>
    <w:rsid w:val="5237046C"/>
    <w:rsid w:val="52450FAC"/>
    <w:rsid w:val="52467749"/>
    <w:rsid w:val="527E2A41"/>
    <w:rsid w:val="527ED150"/>
    <w:rsid w:val="5291E792"/>
    <w:rsid w:val="52C9D772"/>
    <w:rsid w:val="52DD6858"/>
    <w:rsid w:val="52E577DA"/>
    <w:rsid w:val="52E8843D"/>
    <w:rsid w:val="52EE4D5A"/>
    <w:rsid w:val="52F03B3F"/>
    <w:rsid w:val="5307815D"/>
    <w:rsid w:val="530928E8"/>
    <w:rsid w:val="530A3E3C"/>
    <w:rsid w:val="530CE827"/>
    <w:rsid w:val="53132F48"/>
    <w:rsid w:val="53305DFA"/>
    <w:rsid w:val="53352130"/>
    <w:rsid w:val="5336A2D4"/>
    <w:rsid w:val="53523EC4"/>
    <w:rsid w:val="535EAC47"/>
    <w:rsid w:val="53641699"/>
    <w:rsid w:val="5365229E"/>
    <w:rsid w:val="536776B7"/>
    <w:rsid w:val="5369167D"/>
    <w:rsid w:val="536BDCB1"/>
    <w:rsid w:val="537323BF"/>
    <w:rsid w:val="5378AE82"/>
    <w:rsid w:val="53885321"/>
    <w:rsid w:val="538932F0"/>
    <w:rsid w:val="53A3A0A5"/>
    <w:rsid w:val="53BA49F3"/>
    <w:rsid w:val="53C26D69"/>
    <w:rsid w:val="53CBC382"/>
    <w:rsid w:val="53D3041B"/>
    <w:rsid w:val="53D6D9F8"/>
    <w:rsid w:val="53E762F9"/>
    <w:rsid w:val="5447C197"/>
    <w:rsid w:val="544925D7"/>
    <w:rsid w:val="54513D90"/>
    <w:rsid w:val="5462F8EE"/>
    <w:rsid w:val="548882DF"/>
    <w:rsid w:val="54896C49"/>
    <w:rsid w:val="548ADB6E"/>
    <w:rsid w:val="548E8DA1"/>
    <w:rsid w:val="549B9A06"/>
    <w:rsid w:val="54A875FC"/>
    <w:rsid w:val="54ACF3E1"/>
    <w:rsid w:val="54CF0AC4"/>
    <w:rsid w:val="54E38709"/>
    <w:rsid w:val="54E58682"/>
    <w:rsid w:val="54E83E58"/>
    <w:rsid w:val="54FAA3AD"/>
    <w:rsid w:val="55036BE9"/>
    <w:rsid w:val="550472F9"/>
    <w:rsid w:val="550BFB4A"/>
    <w:rsid w:val="55157B02"/>
    <w:rsid w:val="552AE38E"/>
    <w:rsid w:val="55304F98"/>
    <w:rsid w:val="553CA8EA"/>
    <w:rsid w:val="5551F521"/>
    <w:rsid w:val="557302EF"/>
    <w:rsid w:val="55731535"/>
    <w:rsid w:val="558857C5"/>
    <w:rsid w:val="558DC6E8"/>
    <w:rsid w:val="55A835EE"/>
    <w:rsid w:val="55D8E7C0"/>
    <w:rsid w:val="55DE13C1"/>
    <w:rsid w:val="55E17A85"/>
    <w:rsid w:val="55F45044"/>
    <w:rsid w:val="56409DB3"/>
    <w:rsid w:val="56424C86"/>
    <w:rsid w:val="564DC01A"/>
    <w:rsid w:val="5687B28E"/>
    <w:rsid w:val="568825B3"/>
    <w:rsid w:val="5688E6EA"/>
    <w:rsid w:val="56924970"/>
    <w:rsid w:val="56A48F4D"/>
    <w:rsid w:val="56ADEA0F"/>
    <w:rsid w:val="56C71694"/>
    <w:rsid w:val="56E450B8"/>
    <w:rsid w:val="56F664D4"/>
    <w:rsid w:val="5709C7BF"/>
    <w:rsid w:val="570EE7AC"/>
    <w:rsid w:val="57170F79"/>
    <w:rsid w:val="571A46C9"/>
    <w:rsid w:val="5723A5F2"/>
    <w:rsid w:val="57262318"/>
    <w:rsid w:val="572BB076"/>
    <w:rsid w:val="57323E00"/>
    <w:rsid w:val="576D58A6"/>
    <w:rsid w:val="577069FF"/>
    <w:rsid w:val="577B138F"/>
    <w:rsid w:val="579BE7CE"/>
    <w:rsid w:val="579F4564"/>
    <w:rsid w:val="57B6C12E"/>
    <w:rsid w:val="57B871DB"/>
    <w:rsid w:val="57BF6882"/>
    <w:rsid w:val="57CE360E"/>
    <w:rsid w:val="57D2FFA4"/>
    <w:rsid w:val="580032E6"/>
    <w:rsid w:val="58013E80"/>
    <w:rsid w:val="581BF10D"/>
    <w:rsid w:val="582437E5"/>
    <w:rsid w:val="585C48F8"/>
    <w:rsid w:val="5866A829"/>
    <w:rsid w:val="5867058B"/>
    <w:rsid w:val="58787C93"/>
    <w:rsid w:val="588061AA"/>
    <w:rsid w:val="588AB389"/>
    <w:rsid w:val="58975BD4"/>
    <w:rsid w:val="589D7BE9"/>
    <w:rsid w:val="58A73C60"/>
    <w:rsid w:val="58BEC8E2"/>
    <w:rsid w:val="58DB25B2"/>
    <w:rsid w:val="58E6D229"/>
    <w:rsid w:val="58EADC3C"/>
    <w:rsid w:val="5900AA6D"/>
    <w:rsid w:val="590D2830"/>
    <w:rsid w:val="5916481B"/>
    <w:rsid w:val="591C2598"/>
    <w:rsid w:val="5922B95D"/>
    <w:rsid w:val="592F417E"/>
    <w:rsid w:val="594224A2"/>
    <w:rsid w:val="59568DF8"/>
    <w:rsid w:val="5957F889"/>
    <w:rsid w:val="59638BD9"/>
    <w:rsid w:val="596606AA"/>
    <w:rsid w:val="596A1955"/>
    <w:rsid w:val="5974CA04"/>
    <w:rsid w:val="5975BDA9"/>
    <w:rsid w:val="597CF6C5"/>
    <w:rsid w:val="59915762"/>
    <w:rsid w:val="599257FD"/>
    <w:rsid w:val="5993E94F"/>
    <w:rsid w:val="5995C207"/>
    <w:rsid w:val="59A10608"/>
    <w:rsid w:val="59B1BE53"/>
    <w:rsid w:val="59BDC945"/>
    <w:rsid w:val="5A0787EC"/>
    <w:rsid w:val="5A189CC1"/>
    <w:rsid w:val="5A1D68C5"/>
    <w:rsid w:val="5A2D72DA"/>
    <w:rsid w:val="5A32FC8D"/>
    <w:rsid w:val="5A4C50B0"/>
    <w:rsid w:val="5A5631E7"/>
    <w:rsid w:val="5A6EA882"/>
    <w:rsid w:val="5A7E7865"/>
    <w:rsid w:val="5A904078"/>
    <w:rsid w:val="5A9724CE"/>
    <w:rsid w:val="5A979CF7"/>
    <w:rsid w:val="5A9E48ED"/>
    <w:rsid w:val="5AA4AEAD"/>
    <w:rsid w:val="5AB0C438"/>
    <w:rsid w:val="5AB991AE"/>
    <w:rsid w:val="5AB9DC8A"/>
    <w:rsid w:val="5ACAA81D"/>
    <w:rsid w:val="5AD7306E"/>
    <w:rsid w:val="5AEA4007"/>
    <w:rsid w:val="5AFAF79B"/>
    <w:rsid w:val="5B108F17"/>
    <w:rsid w:val="5B37A810"/>
    <w:rsid w:val="5B3CA9A0"/>
    <w:rsid w:val="5B593F5A"/>
    <w:rsid w:val="5B5F3F09"/>
    <w:rsid w:val="5B7FBC1B"/>
    <w:rsid w:val="5B963FA1"/>
    <w:rsid w:val="5BCDD5B3"/>
    <w:rsid w:val="5C0AAFD1"/>
    <w:rsid w:val="5C14134A"/>
    <w:rsid w:val="5C17A27B"/>
    <w:rsid w:val="5C17F6D5"/>
    <w:rsid w:val="5C41AEC7"/>
    <w:rsid w:val="5C49E2CD"/>
    <w:rsid w:val="5C556FDF"/>
    <w:rsid w:val="5C6EC394"/>
    <w:rsid w:val="5C896748"/>
    <w:rsid w:val="5CA7A5CB"/>
    <w:rsid w:val="5CB0FF16"/>
    <w:rsid w:val="5CBE33B3"/>
    <w:rsid w:val="5CC0BBEA"/>
    <w:rsid w:val="5CD2F9DB"/>
    <w:rsid w:val="5CD8B00D"/>
    <w:rsid w:val="5CE6899C"/>
    <w:rsid w:val="5CED505D"/>
    <w:rsid w:val="5CF0B308"/>
    <w:rsid w:val="5CFDA1AC"/>
    <w:rsid w:val="5D0D77B7"/>
    <w:rsid w:val="5D179C8D"/>
    <w:rsid w:val="5D24C87A"/>
    <w:rsid w:val="5D330459"/>
    <w:rsid w:val="5D3AD8A1"/>
    <w:rsid w:val="5D492338"/>
    <w:rsid w:val="5D4929B3"/>
    <w:rsid w:val="5D4A77A6"/>
    <w:rsid w:val="5D584A90"/>
    <w:rsid w:val="5D6579FB"/>
    <w:rsid w:val="5D731494"/>
    <w:rsid w:val="5D80F406"/>
    <w:rsid w:val="5DB5F22C"/>
    <w:rsid w:val="5DBCB241"/>
    <w:rsid w:val="5DBE0710"/>
    <w:rsid w:val="5DDCFA58"/>
    <w:rsid w:val="5DF228A8"/>
    <w:rsid w:val="5E0C8385"/>
    <w:rsid w:val="5E61C841"/>
    <w:rsid w:val="5E6526CD"/>
    <w:rsid w:val="5E70986F"/>
    <w:rsid w:val="5E7FB78D"/>
    <w:rsid w:val="5E9C8ECF"/>
    <w:rsid w:val="5EAAFEB1"/>
    <w:rsid w:val="5EB1941D"/>
    <w:rsid w:val="5EB48076"/>
    <w:rsid w:val="5ECD2D3F"/>
    <w:rsid w:val="5ECF7211"/>
    <w:rsid w:val="5EF7718B"/>
    <w:rsid w:val="5F07C898"/>
    <w:rsid w:val="5F1673F9"/>
    <w:rsid w:val="5F2AED8F"/>
    <w:rsid w:val="5F33B534"/>
    <w:rsid w:val="5F37C8A8"/>
    <w:rsid w:val="5F3E7C9A"/>
    <w:rsid w:val="5F4ACBFF"/>
    <w:rsid w:val="5F5E263C"/>
    <w:rsid w:val="5F610946"/>
    <w:rsid w:val="5F678776"/>
    <w:rsid w:val="5F68CA8F"/>
    <w:rsid w:val="5F9392AE"/>
    <w:rsid w:val="5F99EAEB"/>
    <w:rsid w:val="5FAD220A"/>
    <w:rsid w:val="5FB23E3B"/>
    <w:rsid w:val="5FEEB435"/>
    <w:rsid w:val="5FFD426A"/>
    <w:rsid w:val="5FFD85EE"/>
    <w:rsid w:val="600EBEE0"/>
    <w:rsid w:val="6019CF81"/>
    <w:rsid w:val="6024E9C4"/>
    <w:rsid w:val="602646CA"/>
    <w:rsid w:val="6036BC54"/>
    <w:rsid w:val="6053DF2D"/>
    <w:rsid w:val="607BD2E6"/>
    <w:rsid w:val="608CC90A"/>
    <w:rsid w:val="608D7CE5"/>
    <w:rsid w:val="6092843B"/>
    <w:rsid w:val="609337E6"/>
    <w:rsid w:val="60C49BEB"/>
    <w:rsid w:val="60CD6783"/>
    <w:rsid w:val="60D8CF3E"/>
    <w:rsid w:val="60DCB596"/>
    <w:rsid w:val="61070757"/>
    <w:rsid w:val="610C6D73"/>
    <w:rsid w:val="611EC928"/>
    <w:rsid w:val="612A95BD"/>
    <w:rsid w:val="612F6C9A"/>
    <w:rsid w:val="614978FA"/>
    <w:rsid w:val="614C53E9"/>
    <w:rsid w:val="61517607"/>
    <w:rsid w:val="6162976F"/>
    <w:rsid w:val="61738D77"/>
    <w:rsid w:val="619ECC93"/>
    <w:rsid w:val="61A819BD"/>
    <w:rsid w:val="61D0293C"/>
    <w:rsid w:val="61D46E25"/>
    <w:rsid w:val="61DEA648"/>
    <w:rsid w:val="61ECB140"/>
    <w:rsid w:val="61EF1341"/>
    <w:rsid w:val="620010AF"/>
    <w:rsid w:val="620D7EC8"/>
    <w:rsid w:val="6235533C"/>
    <w:rsid w:val="626110FE"/>
    <w:rsid w:val="62748394"/>
    <w:rsid w:val="6292051D"/>
    <w:rsid w:val="6293164B"/>
    <w:rsid w:val="629FAEC4"/>
    <w:rsid w:val="62AE9AD7"/>
    <w:rsid w:val="62C1EA92"/>
    <w:rsid w:val="62D8B37A"/>
    <w:rsid w:val="62D95EBC"/>
    <w:rsid w:val="62DC4B7C"/>
    <w:rsid w:val="62E51313"/>
    <w:rsid w:val="63014ECB"/>
    <w:rsid w:val="6301F77D"/>
    <w:rsid w:val="63080AD0"/>
    <w:rsid w:val="6309A56B"/>
    <w:rsid w:val="63417F91"/>
    <w:rsid w:val="635335A6"/>
    <w:rsid w:val="6372D033"/>
    <w:rsid w:val="63D49B4B"/>
    <w:rsid w:val="63D717A7"/>
    <w:rsid w:val="63DCAD3C"/>
    <w:rsid w:val="63E60F9E"/>
    <w:rsid w:val="63F05165"/>
    <w:rsid w:val="63F141D9"/>
    <w:rsid w:val="63F5414E"/>
    <w:rsid w:val="63FCF1EC"/>
    <w:rsid w:val="6401D0F7"/>
    <w:rsid w:val="6407B6D5"/>
    <w:rsid w:val="640E2863"/>
    <w:rsid w:val="64202F85"/>
    <w:rsid w:val="642109D2"/>
    <w:rsid w:val="6424ACF4"/>
    <w:rsid w:val="6436ECF3"/>
    <w:rsid w:val="643BCD50"/>
    <w:rsid w:val="643C9A20"/>
    <w:rsid w:val="6446B053"/>
    <w:rsid w:val="644CA0DF"/>
    <w:rsid w:val="645BF4A1"/>
    <w:rsid w:val="64782706"/>
    <w:rsid w:val="647BC88B"/>
    <w:rsid w:val="648E2243"/>
    <w:rsid w:val="64A88073"/>
    <w:rsid w:val="64B2EEA6"/>
    <w:rsid w:val="64B55D99"/>
    <w:rsid w:val="64B75FD5"/>
    <w:rsid w:val="64C57733"/>
    <w:rsid w:val="64CE79F9"/>
    <w:rsid w:val="64E1280F"/>
    <w:rsid w:val="64E56D43"/>
    <w:rsid w:val="64E5BEB8"/>
    <w:rsid w:val="64ED0847"/>
    <w:rsid w:val="650DE8A8"/>
    <w:rsid w:val="651185E3"/>
    <w:rsid w:val="6514905A"/>
    <w:rsid w:val="65193B59"/>
    <w:rsid w:val="65199BF3"/>
    <w:rsid w:val="6533DC60"/>
    <w:rsid w:val="65513BA8"/>
    <w:rsid w:val="6561044A"/>
    <w:rsid w:val="656E640E"/>
    <w:rsid w:val="659A88F8"/>
    <w:rsid w:val="65B70382"/>
    <w:rsid w:val="65B921D2"/>
    <w:rsid w:val="65F69047"/>
    <w:rsid w:val="6634AF6D"/>
    <w:rsid w:val="663BE145"/>
    <w:rsid w:val="664288EA"/>
    <w:rsid w:val="66498DC1"/>
    <w:rsid w:val="6670C502"/>
    <w:rsid w:val="66833FE6"/>
    <w:rsid w:val="668363B4"/>
    <w:rsid w:val="66A17100"/>
    <w:rsid w:val="66A3AF38"/>
    <w:rsid w:val="66A9D82E"/>
    <w:rsid w:val="66B59787"/>
    <w:rsid w:val="66B9B81B"/>
    <w:rsid w:val="66C8122A"/>
    <w:rsid w:val="66DB2EB2"/>
    <w:rsid w:val="66F63198"/>
    <w:rsid w:val="66FBE083"/>
    <w:rsid w:val="66FCC402"/>
    <w:rsid w:val="671579E0"/>
    <w:rsid w:val="672D347F"/>
    <w:rsid w:val="673655DC"/>
    <w:rsid w:val="673843D5"/>
    <w:rsid w:val="6744ABFA"/>
    <w:rsid w:val="674DE4EA"/>
    <w:rsid w:val="67558058"/>
    <w:rsid w:val="676AAF2E"/>
    <w:rsid w:val="6777701E"/>
    <w:rsid w:val="677FF67B"/>
    <w:rsid w:val="6787777E"/>
    <w:rsid w:val="67894044"/>
    <w:rsid w:val="678AF5F4"/>
    <w:rsid w:val="67953F95"/>
    <w:rsid w:val="67A8234C"/>
    <w:rsid w:val="67BC2A8C"/>
    <w:rsid w:val="67C01D3C"/>
    <w:rsid w:val="67C8820E"/>
    <w:rsid w:val="67DF15A3"/>
    <w:rsid w:val="67E01261"/>
    <w:rsid w:val="67F9867C"/>
    <w:rsid w:val="67F997BF"/>
    <w:rsid w:val="680375FC"/>
    <w:rsid w:val="6804A450"/>
    <w:rsid w:val="6836208E"/>
    <w:rsid w:val="6837239D"/>
    <w:rsid w:val="683F75F7"/>
    <w:rsid w:val="685285FC"/>
    <w:rsid w:val="6855BA41"/>
    <w:rsid w:val="686CEB7D"/>
    <w:rsid w:val="68752E27"/>
    <w:rsid w:val="687F66E0"/>
    <w:rsid w:val="68806E4F"/>
    <w:rsid w:val="688149E0"/>
    <w:rsid w:val="68846387"/>
    <w:rsid w:val="68AAAC47"/>
    <w:rsid w:val="68C1F398"/>
    <w:rsid w:val="68D61864"/>
    <w:rsid w:val="68D98D45"/>
    <w:rsid w:val="69008795"/>
    <w:rsid w:val="6900C59A"/>
    <w:rsid w:val="69119E98"/>
    <w:rsid w:val="69162AA9"/>
    <w:rsid w:val="692566C7"/>
    <w:rsid w:val="6945E8F0"/>
    <w:rsid w:val="69608BD1"/>
    <w:rsid w:val="6960D4AF"/>
    <w:rsid w:val="696D9009"/>
    <w:rsid w:val="69844E3C"/>
    <w:rsid w:val="698FC8E9"/>
    <w:rsid w:val="6996E57F"/>
    <w:rsid w:val="699D9BE8"/>
    <w:rsid w:val="69C8E9AB"/>
    <w:rsid w:val="69D90980"/>
    <w:rsid w:val="69E2F616"/>
    <w:rsid w:val="69E53D48"/>
    <w:rsid w:val="69F57EE4"/>
    <w:rsid w:val="6A22B867"/>
    <w:rsid w:val="6A34B005"/>
    <w:rsid w:val="6A3B6199"/>
    <w:rsid w:val="6A61E97E"/>
    <w:rsid w:val="6A803F42"/>
    <w:rsid w:val="6AA4B541"/>
    <w:rsid w:val="6AB89839"/>
    <w:rsid w:val="6AD15295"/>
    <w:rsid w:val="6AD74E26"/>
    <w:rsid w:val="6ADDA2BA"/>
    <w:rsid w:val="6B01EB80"/>
    <w:rsid w:val="6B14C607"/>
    <w:rsid w:val="6B170D76"/>
    <w:rsid w:val="6B1D8EE4"/>
    <w:rsid w:val="6B3DC711"/>
    <w:rsid w:val="6B4BEAD6"/>
    <w:rsid w:val="6B50DE49"/>
    <w:rsid w:val="6B529AC6"/>
    <w:rsid w:val="6B5C5903"/>
    <w:rsid w:val="6B602559"/>
    <w:rsid w:val="6B60F189"/>
    <w:rsid w:val="6B7B3EDB"/>
    <w:rsid w:val="6B85DE0D"/>
    <w:rsid w:val="6B861BEE"/>
    <w:rsid w:val="6B9DA7D6"/>
    <w:rsid w:val="6BADEBFA"/>
    <w:rsid w:val="6BB27CDD"/>
    <w:rsid w:val="6BC8BE2D"/>
    <w:rsid w:val="6BD21B17"/>
    <w:rsid w:val="6BEAA8E8"/>
    <w:rsid w:val="6BFC399C"/>
    <w:rsid w:val="6C2368EF"/>
    <w:rsid w:val="6C292FD5"/>
    <w:rsid w:val="6C2C3041"/>
    <w:rsid w:val="6C2D1920"/>
    <w:rsid w:val="6C4C3156"/>
    <w:rsid w:val="6C517F79"/>
    <w:rsid w:val="6C5F65D3"/>
    <w:rsid w:val="6C832C61"/>
    <w:rsid w:val="6C8FAF7F"/>
    <w:rsid w:val="6C9650E9"/>
    <w:rsid w:val="6C9971DE"/>
    <w:rsid w:val="6CAD51F8"/>
    <w:rsid w:val="6CBD66CC"/>
    <w:rsid w:val="6CCEE3AF"/>
    <w:rsid w:val="6CCF9DDB"/>
    <w:rsid w:val="6D056F62"/>
    <w:rsid w:val="6D171F99"/>
    <w:rsid w:val="6D22829D"/>
    <w:rsid w:val="6D326772"/>
    <w:rsid w:val="6D3A07F6"/>
    <w:rsid w:val="6D3DD142"/>
    <w:rsid w:val="6D4D5179"/>
    <w:rsid w:val="6D5FE903"/>
    <w:rsid w:val="6D7C31DC"/>
    <w:rsid w:val="6D82341F"/>
    <w:rsid w:val="6DB31B14"/>
    <w:rsid w:val="6DC33049"/>
    <w:rsid w:val="6DECD83F"/>
    <w:rsid w:val="6DF561C7"/>
    <w:rsid w:val="6DF83A60"/>
    <w:rsid w:val="6DFE694F"/>
    <w:rsid w:val="6E00BE7D"/>
    <w:rsid w:val="6E0DA289"/>
    <w:rsid w:val="6E1B3528"/>
    <w:rsid w:val="6E2E9BEB"/>
    <w:rsid w:val="6E473DB4"/>
    <w:rsid w:val="6E4A18D7"/>
    <w:rsid w:val="6E5131F1"/>
    <w:rsid w:val="6E5763ED"/>
    <w:rsid w:val="6E5DA9B3"/>
    <w:rsid w:val="6E6774BA"/>
    <w:rsid w:val="6E7651ED"/>
    <w:rsid w:val="6E952C0C"/>
    <w:rsid w:val="6E9B43BD"/>
    <w:rsid w:val="6EAD7A43"/>
    <w:rsid w:val="6EC6D12B"/>
    <w:rsid w:val="6EE41649"/>
    <w:rsid w:val="6F10E5BE"/>
    <w:rsid w:val="6F1EA11A"/>
    <w:rsid w:val="6F2597B1"/>
    <w:rsid w:val="6F4C818D"/>
    <w:rsid w:val="6F755D8D"/>
    <w:rsid w:val="6F9082E0"/>
    <w:rsid w:val="6F9E2450"/>
    <w:rsid w:val="6FABFF0E"/>
    <w:rsid w:val="6FD62C7D"/>
    <w:rsid w:val="6FDE4563"/>
    <w:rsid w:val="6FE50F60"/>
    <w:rsid w:val="6FE8B32E"/>
    <w:rsid w:val="70051336"/>
    <w:rsid w:val="702063A6"/>
    <w:rsid w:val="7028C68F"/>
    <w:rsid w:val="702E7332"/>
    <w:rsid w:val="702F32AB"/>
    <w:rsid w:val="70436DB8"/>
    <w:rsid w:val="707052CA"/>
    <w:rsid w:val="7087E89F"/>
    <w:rsid w:val="708C3F2D"/>
    <w:rsid w:val="70A15D2A"/>
    <w:rsid w:val="70A53A22"/>
    <w:rsid w:val="70B09003"/>
    <w:rsid w:val="70BDA962"/>
    <w:rsid w:val="70CC09E1"/>
    <w:rsid w:val="70D652B7"/>
    <w:rsid w:val="712B509A"/>
    <w:rsid w:val="712E0245"/>
    <w:rsid w:val="7131ED3F"/>
    <w:rsid w:val="713395AC"/>
    <w:rsid w:val="71550E75"/>
    <w:rsid w:val="7159FB29"/>
    <w:rsid w:val="715A9B26"/>
    <w:rsid w:val="715DC97F"/>
    <w:rsid w:val="71B7D9E7"/>
    <w:rsid w:val="71BED140"/>
    <w:rsid w:val="71D074AF"/>
    <w:rsid w:val="71DEBBC3"/>
    <w:rsid w:val="71E4A681"/>
    <w:rsid w:val="71ED0EA7"/>
    <w:rsid w:val="71F4F867"/>
    <w:rsid w:val="720FC137"/>
    <w:rsid w:val="72310A46"/>
    <w:rsid w:val="72313A77"/>
    <w:rsid w:val="7237A8DA"/>
    <w:rsid w:val="723E93C9"/>
    <w:rsid w:val="724D6A45"/>
    <w:rsid w:val="725D0197"/>
    <w:rsid w:val="727A88FC"/>
    <w:rsid w:val="727EF2D1"/>
    <w:rsid w:val="7283C10C"/>
    <w:rsid w:val="728C6D09"/>
    <w:rsid w:val="7297FD7F"/>
    <w:rsid w:val="72C83931"/>
    <w:rsid w:val="72D7A7C1"/>
    <w:rsid w:val="72DE8FAD"/>
    <w:rsid w:val="72E409AB"/>
    <w:rsid w:val="72ED5F2E"/>
    <w:rsid w:val="72FBF360"/>
    <w:rsid w:val="730BBB07"/>
    <w:rsid w:val="73173CB2"/>
    <w:rsid w:val="7336DA84"/>
    <w:rsid w:val="734F3253"/>
    <w:rsid w:val="735156A7"/>
    <w:rsid w:val="73592F3B"/>
    <w:rsid w:val="735B6B5D"/>
    <w:rsid w:val="735F39F0"/>
    <w:rsid w:val="738DA818"/>
    <w:rsid w:val="73913CE3"/>
    <w:rsid w:val="73B1E3EB"/>
    <w:rsid w:val="73B9AD80"/>
    <w:rsid w:val="73D651AD"/>
    <w:rsid w:val="7403940E"/>
    <w:rsid w:val="74088B11"/>
    <w:rsid w:val="7415E333"/>
    <w:rsid w:val="742181E7"/>
    <w:rsid w:val="7428CB9E"/>
    <w:rsid w:val="74620253"/>
    <w:rsid w:val="746338FA"/>
    <w:rsid w:val="7479A6F7"/>
    <w:rsid w:val="7483D79D"/>
    <w:rsid w:val="7486CC59"/>
    <w:rsid w:val="7493C958"/>
    <w:rsid w:val="7494BD80"/>
    <w:rsid w:val="74965263"/>
    <w:rsid w:val="74A55DB8"/>
    <w:rsid w:val="74C039F9"/>
    <w:rsid w:val="74C82FE5"/>
    <w:rsid w:val="750CC9E2"/>
    <w:rsid w:val="75314B61"/>
    <w:rsid w:val="7553A810"/>
    <w:rsid w:val="755C6A31"/>
    <w:rsid w:val="7570DD9F"/>
    <w:rsid w:val="75738523"/>
    <w:rsid w:val="7576057D"/>
    <w:rsid w:val="757FF84E"/>
    <w:rsid w:val="758BFEF3"/>
    <w:rsid w:val="75BA44FD"/>
    <w:rsid w:val="75BB6007"/>
    <w:rsid w:val="75CE6983"/>
    <w:rsid w:val="75D4AAA3"/>
    <w:rsid w:val="75F7A485"/>
    <w:rsid w:val="762D4D61"/>
    <w:rsid w:val="762FBF78"/>
    <w:rsid w:val="76367671"/>
    <w:rsid w:val="763FB156"/>
    <w:rsid w:val="7648E367"/>
    <w:rsid w:val="764E1CA6"/>
    <w:rsid w:val="76584A03"/>
    <w:rsid w:val="76704485"/>
    <w:rsid w:val="767B9EDC"/>
    <w:rsid w:val="768B7152"/>
    <w:rsid w:val="769443A6"/>
    <w:rsid w:val="769CDCB7"/>
    <w:rsid w:val="76A26648"/>
    <w:rsid w:val="76AD246A"/>
    <w:rsid w:val="76E19D8E"/>
    <w:rsid w:val="76F1471C"/>
    <w:rsid w:val="76F9B01E"/>
    <w:rsid w:val="77077A4A"/>
    <w:rsid w:val="770A3BEC"/>
    <w:rsid w:val="771A9517"/>
    <w:rsid w:val="771DE698"/>
    <w:rsid w:val="771FAD2D"/>
    <w:rsid w:val="772BA802"/>
    <w:rsid w:val="7744CF9E"/>
    <w:rsid w:val="774E9F59"/>
    <w:rsid w:val="7759AEC5"/>
    <w:rsid w:val="777133C8"/>
    <w:rsid w:val="7786B326"/>
    <w:rsid w:val="778F7580"/>
    <w:rsid w:val="77943D9A"/>
    <w:rsid w:val="77951C1D"/>
    <w:rsid w:val="7797F695"/>
    <w:rsid w:val="77A52E62"/>
    <w:rsid w:val="77A6B4AC"/>
    <w:rsid w:val="77B2461F"/>
    <w:rsid w:val="77DE4200"/>
    <w:rsid w:val="77E04CE6"/>
    <w:rsid w:val="77F053C3"/>
    <w:rsid w:val="77FE5CC8"/>
    <w:rsid w:val="78029F89"/>
    <w:rsid w:val="7802CBC9"/>
    <w:rsid w:val="78128B92"/>
    <w:rsid w:val="781BC999"/>
    <w:rsid w:val="782E07CE"/>
    <w:rsid w:val="783B63E1"/>
    <w:rsid w:val="78529DC4"/>
    <w:rsid w:val="78593D38"/>
    <w:rsid w:val="786BF27E"/>
    <w:rsid w:val="78919FDA"/>
    <w:rsid w:val="78997C21"/>
    <w:rsid w:val="78BA2209"/>
    <w:rsid w:val="78BB14CA"/>
    <w:rsid w:val="78CF6C08"/>
    <w:rsid w:val="78D32ECB"/>
    <w:rsid w:val="78D69C11"/>
    <w:rsid w:val="78DF0800"/>
    <w:rsid w:val="7902737C"/>
    <w:rsid w:val="791BDC77"/>
    <w:rsid w:val="793615CF"/>
    <w:rsid w:val="795477E2"/>
    <w:rsid w:val="7957C52A"/>
    <w:rsid w:val="796C9E40"/>
    <w:rsid w:val="7976EED0"/>
    <w:rsid w:val="7989AF6E"/>
    <w:rsid w:val="79951D9E"/>
    <w:rsid w:val="79A3BAE0"/>
    <w:rsid w:val="79AABD84"/>
    <w:rsid w:val="79E63A73"/>
    <w:rsid w:val="79EBFCEA"/>
    <w:rsid w:val="79FE1E9A"/>
    <w:rsid w:val="7A120F56"/>
    <w:rsid w:val="7A1F63EF"/>
    <w:rsid w:val="7A336E49"/>
    <w:rsid w:val="7A369054"/>
    <w:rsid w:val="7A49D866"/>
    <w:rsid w:val="7A4CD6EB"/>
    <w:rsid w:val="7A77819A"/>
    <w:rsid w:val="7A81BF78"/>
    <w:rsid w:val="7A8222C3"/>
    <w:rsid w:val="7A976484"/>
    <w:rsid w:val="7AB07322"/>
    <w:rsid w:val="7AB45660"/>
    <w:rsid w:val="7AC321AE"/>
    <w:rsid w:val="7ADCD907"/>
    <w:rsid w:val="7ADD133B"/>
    <w:rsid w:val="7AE37766"/>
    <w:rsid w:val="7AE38BE9"/>
    <w:rsid w:val="7AEEAF6B"/>
    <w:rsid w:val="7B1B1BD5"/>
    <w:rsid w:val="7B25D854"/>
    <w:rsid w:val="7B2651ED"/>
    <w:rsid w:val="7B365D3F"/>
    <w:rsid w:val="7B659682"/>
    <w:rsid w:val="7B73CAA7"/>
    <w:rsid w:val="7B7EB081"/>
    <w:rsid w:val="7B8B4F38"/>
    <w:rsid w:val="7B8D3EF3"/>
    <w:rsid w:val="7B987877"/>
    <w:rsid w:val="7B98E9E7"/>
    <w:rsid w:val="7B9CE47A"/>
    <w:rsid w:val="7BAC7A4B"/>
    <w:rsid w:val="7BB9CF25"/>
    <w:rsid w:val="7BC28301"/>
    <w:rsid w:val="7BCE3AA8"/>
    <w:rsid w:val="7BCE9AA8"/>
    <w:rsid w:val="7BE4DE24"/>
    <w:rsid w:val="7BE6016A"/>
    <w:rsid w:val="7C021631"/>
    <w:rsid w:val="7C0228FB"/>
    <w:rsid w:val="7C02D9CD"/>
    <w:rsid w:val="7C06C1BA"/>
    <w:rsid w:val="7C269BB0"/>
    <w:rsid w:val="7C286553"/>
    <w:rsid w:val="7C344355"/>
    <w:rsid w:val="7C35879E"/>
    <w:rsid w:val="7C43880A"/>
    <w:rsid w:val="7C4E80AE"/>
    <w:rsid w:val="7C530E2A"/>
    <w:rsid w:val="7C656F18"/>
    <w:rsid w:val="7C6D80D4"/>
    <w:rsid w:val="7C70BE0B"/>
    <w:rsid w:val="7C7670BC"/>
    <w:rsid w:val="7C77B73A"/>
    <w:rsid w:val="7C8A56B6"/>
    <w:rsid w:val="7C8F019B"/>
    <w:rsid w:val="7CADAEA8"/>
    <w:rsid w:val="7CEBBE40"/>
    <w:rsid w:val="7D00F56D"/>
    <w:rsid w:val="7D082A8C"/>
    <w:rsid w:val="7D113A2A"/>
    <w:rsid w:val="7D28BB43"/>
    <w:rsid w:val="7D3B6597"/>
    <w:rsid w:val="7D5BB0AC"/>
    <w:rsid w:val="7D77D2BB"/>
    <w:rsid w:val="7D9D498A"/>
    <w:rsid w:val="7DCF95DB"/>
    <w:rsid w:val="7DFD19B5"/>
    <w:rsid w:val="7E03056A"/>
    <w:rsid w:val="7E06A3C4"/>
    <w:rsid w:val="7E27676F"/>
    <w:rsid w:val="7E330A7E"/>
    <w:rsid w:val="7E3B7961"/>
    <w:rsid w:val="7E671CB5"/>
    <w:rsid w:val="7E6BDEE5"/>
    <w:rsid w:val="7E7EE190"/>
    <w:rsid w:val="7E86E4B2"/>
    <w:rsid w:val="7E8D3588"/>
    <w:rsid w:val="7E9A2092"/>
    <w:rsid w:val="7EA7528E"/>
    <w:rsid w:val="7EBC799A"/>
    <w:rsid w:val="7EC4A6C3"/>
    <w:rsid w:val="7EDE7ECC"/>
    <w:rsid w:val="7EE53DAA"/>
    <w:rsid w:val="7EF86272"/>
    <w:rsid w:val="7F0C5F5C"/>
    <w:rsid w:val="7F0D153F"/>
    <w:rsid w:val="7F2F6C54"/>
    <w:rsid w:val="7F391986"/>
    <w:rsid w:val="7F3D086D"/>
    <w:rsid w:val="7F44813E"/>
    <w:rsid w:val="7F5FF4A6"/>
    <w:rsid w:val="7F7E09FA"/>
    <w:rsid w:val="7F8001D9"/>
    <w:rsid w:val="7F81D725"/>
    <w:rsid w:val="7F847401"/>
    <w:rsid w:val="7F96DE1D"/>
    <w:rsid w:val="7F975B58"/>
    <w:rsid w:val="7F9C0B62"/>
    <w:rsid w:val="7FBB2BA9"/>
    <w:rsid w:val="7FC461EF"/>
    <w:rsid w:val="7FE0770C"/>
    <w:rsid w:val="7FE169BD"/>
    <w:rsid w:val="7FFA81D9"/>
    <w:rsid w:val="7FFF5C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B0B0C"/>
  <w15:chartTrackingRefBased/>
  <w15:docId w15:val="{B5125554-27B9-403A-9716-2E5E4F294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6530"/>
    <w:pPr>
      <w:ind w:left="720"/>
      <w:contextualSpacing/>
    </w:pPr>
  </w:style>
  <w:style w:type="character" w:styleId="CommentReference">
    <w:name w:val="annotation reference"/>
    <w:basedOn w:val="DefaultParagraphFont"/>
    <w:uiPriority w:val="99"/>
    <w:semiHidden/>
    <w:unhideWhenUsed/>
    <w:rsid w:val="00687079"/>
    <w:rPr>
      <w:sz w:val="16"/>
      <w:szCs w:val="16"/>
    </w:rPr>
  </w:style>
  <w:style w:type="paragraph" w:styleId="CommentText">
    <w:name w:val="annotation text"/>
    <w:basedOn w:val="Normal"/>
    <w:link w:val="CommentTextChar"/>
    <w:uiPriority w:val="99"/>
    <w:semiHidden/>
    <w:unhideWhenUsed/>
    <w:rsid w:val="00687079"/>
    <w:pPr>
      <w:spacing w:line="240" w:lineRule="auto"/>
    </w:pPr>
    <w:rPr>
      <w:sz w:val="20"/>
      <w:szCs w:val="20"/>
    </w:rPr>
  </w:style>
  <w:style w:type="character" w:customStyle="1" w:styleId="CommentTextChar">
    <w:name w:val="Comment Text Char"/>
    <w:basedOn w:val="DefaultParagraphFont"/>
    <w:link w:val="CommentText"/>
    <w:uiPriority w:val="99"/>
    <w:semiHidden/>
    <w:rsid w:val="00687079"/>
    <w:rPr>
      <w:sz w:val="20"/>
      <w:szCs w:val="20"/>
    </w:rPr>
  </w:style>
  <w:style w:type="paragraph" w:styleId="CommentSubject">
    <w:name w:val="annotation subject"/>
    <w:basedOn w:val="CommentText"/>
    <w:next w:val="CommentText"/>
    <w:link w:val="CommentSubjectChar"/>
    <w:uiPriority w:val="99"/>
    <w:semiHidden/>
    <w:unhideWhenUsed/>
    <w:rsid w:val="00687079"/>
    <w:rPr>
      <w:b/>
      <w:bCs/>
    </w:rPr>
  </w:style>
  <w:style w:type="character" w:customStyle="1" w:styleId="CommentSubjectChar">
    <w:name w:val="Comment Subject Char"/>
    <w:basedOn w:val="CommentTextChar"/>
    <w:link w:val="CommentSubject"/>
    <w:uiPriority w:val="99"/>
    <w:semiHidden/>
    <w:rsid w:val="00687079"/>
    <w:rPr>
      <w:b/>
      <w:bCs/>
      <w:sz w:val="20"/>
      <w:szCs w:val="20"/>
    </w:rPr>
  </w:style>
  <w:style w:type="paragraph" w:styleId="BalloonText">
    <w:name w:val="Balloon Text"/>
    <w:basedOn w:val="Normal"/>
    <w:link w:val="BalloonTextChar"/>
    <w:uiPriority w:val="99"/>
    <w:semiHidden/>
    <w:unhideWhenUsed/>
    <w:rsid w:val="00687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079"/>
    <w:rPr>
      <w:rFonts w:ascii="Segoe UI" w:hAnsi="Segoe UI" w:cs="Segoe UI"/>
      <w:sz w:val="18"/>
      <w:szCs w:val="1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Strong">
    <w:name w:val="Strong"/>
    <w:basedOn w:val="DefaultParagraphFont"/>
    <w:uiPriority w:val="22"/>
    <w:qFormat/>
    <w:rsid w:val="00B9255A"/>
    <w:rPr>
      <w:b/>
      <w:bCs/>
    </w:rPr>
  </w:style>
  <w:style w:type="paragraph" w:styleId="Revision">
    <w:name w:val="Revision"/>
    <w:hidden/>
    <w:uiPriority w:val="99"/>
    <w:semiHidden/>
    <w:rsid w:val="00DD01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071268">
      <w:bodyDiv w:val="1"/>
      <w:marLeft w:val="0"/>
      <w:marRight w:val="0"/>
      <w:marTop w:val="0"/>
      <w:marBottom w:val="0"/>
      <w:divBdr>
        <w:top w:val="none" w:sz="0" w:space="0" w:color="auto"/>
        <w:left w:val="none" w:sz="0" w:space="0" w:color="auto"/>
        <w:bottom w:val="none" w:sz="0" w:space="0" w:color="auto"/>
        <w:right w:val="none" w:sz="0" w:space="0" w:color="auto"/>
      </w:divBdr>
    </w:div>
    <w:div w:id="213682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5d97f1c-f655-49d3-9d17-4bec3707ff7b">
      <Terms xmlns="http://schemas.microsoft.com/office/infopath/2007/PartnerControls"/>
    </lcf76f155ced4ddcb4097134ff3c332f>
    <TaxCatchAll xmlns="e25a224c-c161-4846-84ed-231964b637b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447D29F391424CBB277BBB3B27DCBE" ma:contentTypeVersion="12" ma:contentTypeDescription="Create a new document." ma:contentTypeScope="" ma:versionID="83ff0206b217396e6275c5917ddda6bf">
  <xsd:schema xmlns:xsd="http://www.w3.org/2001/XMLSchema" xmlns:xs="http://www.w3.org/2001/XMLSchema" xmlns:p="http://schemas.microsoft.com/office/2006/metadata/properties" xmlns:ns2="95d97f1c-f655-49d3-9d17-4bec3707ff7b" xmlns:ns3="e25a224c-c161-4846-84ed-231964b637b8" targetNamespace="http://schemas.microsoft.com/office/2006/metadata/properties" ma:root="true" ma:fieldsID="8812c2ea3936dcd1f6839d58df93e289" ns2:_="" ns3:_="">
    <xsd:import namespace="95d97f1c-f655-49d3-9d17-4bec3707ff7b"/>
    <xsd:import namespace="e25a224c-c161-4846-84ed-231964b637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d97f1c-f655-49d3-9d17-4bec3707f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fef0030-22cd-4563-b966-0cfb9e8774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5a224c-c161-4846-84ed-231964b637b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5cbbbb-83e5-43a3-ab60-dde736e7c629}" ma:internalName="TaxCatchAll" ma:showField="CatchAllData" ma:web="e25a224c-c161-4846-84ed-231964b637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A051D-CE7C-43B5-B1B3-D43915F7E8A7}">
  <ds:schemaRefs>
    <ds:schemaRef ds:uri="http://schemas.microsoft.com/office/2006/metadata/properties"/>
    <ds:schemaRef ds:uri="http://schemas.microsoft.com/office/infopath/2007/PartnerControls"/>
    <ds:schemaRef ds:uri="95d97f1c-f655-49d3-9d17-4bec3707ff7b"/>
    <ds:schemaRef ds:uri="e25a224c-c161-4846-84ed-231964b637b8"/>
  </ds:schemaRefs>
</ds:datastoreItem>
</file>

<file path=customXml/itemProps2.xml><?xml version="1.0" encoding="utf-8"?>
<ds:datastoreItem xmlns:ds="http://schemas.openxmlformats.org/officeDocument/2006/customXml" ds:itemID="{1E7FD3C8-F9BC-41A4-AA5E-1553038A100F}">
  <ds:schemaRefs>
    <ds:schemaRef ds:uri="http://schemas.openxmlformats.org/officeDocument/2006/bibliography"/>
  </ds:schemaRefs>
</ds:datastoreItem>
</file>

<file path=customXml/itemProps3.xml><?xml version="1.0" encoding="utf-8"?>
<ds:datastoreItem xmlns:ds="http://schemas.openxmlformats.org/officeDocument/2006/customXml" ds:itemID="{133E1BC7-D365-40E5-AB49-622DD32C88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d97f1c-f655-49d3-9d17-4bec3707ff7b"/>
    <ds:schemaRef ds:uri="e25a224c-c161-4846-84ed-231964b637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1B2CBC-97F2-4A85-85B8-5CB1CAFC9E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5951</Words>
  <Characters>33923</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Davelyn Smeltzer</dc:creator>
  <cp:keywords/>
  <dc:description/>
  <cp:lastModifiedBy>Juliette Karthauser</cp:lastModifiedBy>
  <cp:revision>2</cp:revision>
  <dcterms:created xsi:type="dcterms:W3CDTF">2026-02-05T13:14:00Z</dcterms:created>
  <dcterms:modified xsi:type="dcterms:W3CDTF">2026-02-05T13:14:00Z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0x010100CC447D29F391424CBB277BBB3B27DCBE</vt:lpwstr>
  </property>
</Properties>
</file>